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DF" w:rsidRDefault="009C40DF" w:rsidP="003D0D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40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70A0674" wp14:editId="4C89ADE8">
            <wp:extent cx="5850255" cy="8391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83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0DF" w:rsidRDefault="009C40DF" w:rsidP="003D0D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0DF" w:rsidRDefault="009C40DF" w:rsidP="003D0D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0DF" w:rsidRDefault="009C40DF" w:rsidP="003D0D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0DF" w:rsidRDefault="009C40DF" w:rsidP="003D0D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0D61" w:rsidRDefault="003D0D61" w:rsidP="003D0D6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3D0D61" w:rsidRPr="005834E7" w:rsidRDefault="003D0D61" w:rsidP="003D0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34E7">
        <w:rPr>
          <w:rFonts w:ascii="Times New Roman" w:hAnsi="Times New Roman" w:cs="Times New Roman"/>
          <w:sz w:val="24"/>
          <w:szCs w:val="24"/>
        </w:rPr>
        <w:t xml:space="preserve">Данная рабочая программа по </w:t>
      </w:r>
      <w:r w:rsidR="00A64F73">
        <w:rPr>
          <w:rFonts w:ascii="Times New Roman" w:hAnsi="Times New Roman" w:cs="Times New Roman"/>
          <w:sz w:val="24"/>
          <w:szCs w:val="24"/>
        </w:rPr>
        <w:t>музыке</w:t>
      </w:r>
      <w:r w:rsidRPr="005834E7">
        <w:rPr>
          <w:rFonts w:ascii="Times New Roman" w:hAnsi="Times New Roman" w:cs="Times New Roman"/>
          <w:sz w:val="24"/>
          <w:szCs w:val="24"/>
        </w:rPr>
        <w:t xml:space="preserve"> составлена в соответствии:</w:t>
      </w:r>
    </w:p>
    <w:p w:rsidR="003D0D61" w:rsidRPr="005834E7" w:rsidRDefault="003D0D61" w:rsidP="003D0D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3D0D61" w:rsidRPr="005834E7" w:rsidRDefault="003D0D61" w:rsidP="003D0D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3D0D61" w:rsidRPr="005834E7" w:rsidRDefault="003D0D61" w:rsidP="003D0D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 xml:space="preserve">-Примерной  программы по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музыке для</w:t>
      </w:r>
      <w:r w:rsidRPr="005834E7">
        <w:rPr>
          <w:rFonts w:ascii="Times New Roman" w:hAnsi="Times New Roman" w:cs="Times New Roman"/>
          <w:sz w:val="24"/>
          <w:szCs w:val="24"/>
        </w:rPr>
        <w:t xml:space="preserve"> общеобразовательных школ</w:t>
      </w:r>
      <w:r w:rsidRPr="00583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0D61" w:rsidRPr="005834E7" w:rsidRDefault="003D0D61" w:rsidP="003D0D6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3D0D61" w:rsidRPr="0093563F" w:rsidRDefault="003D0D61" w:rsidP="005251F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34E7">
        <w:rPr>
          <w:rFonts w:ascii="Times New Roman" w:hAnsi="Times New Roman" w:cs="Times New Roman"/>
          <w:color w:val="000000"/>
          <w:sz w:val="24"/>
          <w:szCs w:val="24"/>
        </w:rPr>
        <w:t>- Учебный план МБОУ «Белоозерская СОШ»</w:t>
      </w:r>
    </w:p>
    <w:p w:rsidR="003D0D61" w:rsidRPr="0093563F" w:rsidRDefault="003D0D61" w:rsidP="005251F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развитие музыкальной культуры школьников как неотъемлемой части духовной культуры.</w:t>
      </w:r>
    </w:p>
    <w:p w:rsidR="003D0D61" w:rsidRPr="0093563F" w:rsidRDefault="003D0D61" w:rsidP="005251F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3D0D61" w:rsidRPr="0093563F" w:rsidRDefault="003D0D61" w:rsidP="005251F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3D0D61" w:rsidRPr="0093563F" w:rsidRDefault="003D0D61" w:rsidP="005251F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3D0D61" w:rsidRPr="0093563F" w:rsidRDefault="003D0D61" w:rsidP="005251F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</w:t>
      </w:r>
      <w:proofErr w:type="gramStart"/>
      <w:r w:rsidRPr="00935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D7DDD" w:rsidRPr="00006666" w:rsidRDefault="00BD7DDD" w:rsidP="00BD7DDD">
      <w:pPr>
        <w:pStyle w:val="a3"/>
        <w:jc w:val="center"/>
        <w:rPr>
          <w:b/>
          <w:color w:val="000000"/>
        </w:rPr>
      </w:pPr>
      <w:r w:rsidRPr="00006666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BD7DDD" w:rsidRDefault="00BD7DDD" w:rsidP="00BD7DDD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Предметные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b/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Cs/>
          <w:color w:val="000000"/>
        </w:rPr>
        <w:t>Предметными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являются следующие умения: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общее представление о роли музыкального искусства в жизни общества и каждого отдельного человека;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осознанное восприятие конкретных музыкальных произведений и различных событий в мире музыки;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устойчивый интерес к музыке, художественным традициям своего народа, различным видам музыкально-творческой деятельности;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понимание интонационно –образной природы музыкального искусства, средств художественной выразительности;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рассуждения о специфике музыки, особенностях музыкального языка, отдельных произведениях и стилях музыкального искусства в целом;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применении е специальной терминологии для классификации различных явлений музыкальной культуры;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постижение музыкальных культурных традиций своего народа и разных народов мира;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расширение и обогащение опыта в различных видах музыкально-творческой деятельности, включая информационно-коммуникативные технологии;</w:t>
      </w:r>
    </w:p>
    <w:p w:rsidR="00BD7DDD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освоение знаний о музыке, овладение практическими умениями и навыками для реализации собственного творческого потенциала.</w:t>
      </w:r>
    </w:p>
    <w:p w:rsidR="00BD7DDD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9E0C32">
        <w:rPr>
          <w:b/>
          <w:color w:val="000000"/>
        </w:rPr>
        <w:t>Метапредметные</w:t>
      </w:r>
      <w:proofErr w:type="spellEnd"/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E0C32">
        <w:rPr>
          <w:bCs/>
          <w:iCs/>
          <w:color w:val="000000"/>
        </w:rPr>
        <w:t>Метапредметными</w:t>
      </w:r>
      <w:proofErr w:type="spellEnd"/>
      <w:r w:rsidRPr="009E0C32">
        <w:rPr>
          <w:bCs/>
          <w:iCs/>
          <w:color w:val="000000"/>
        </w:rPr>
        <w:t xml:space="preserve">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является формирование универсальных учебных действий (УУД).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Регулятивные УУД: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прогнозирование результатов художественно-музыкальной деятельности при выявлении связей музыки с литературой, изобразительным искусством, театром, кино;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осмысленность и обобщенность учебных действий, критическое отношение к качеству восприятия и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о других видах искусства, коррекция недостатков собственной художественно-музыкальной деятельности;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Познавательные УУД</w:t>
      </w:r>
      <w:r w:rsidRPr="009E0C32">
        <w:rPr>
          <w:color w:val="000000"/>
        </w:rPr>
        <w:t>: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устойчивое представление о содержании, форме, языке музыкальных произведений различных жанров, стилей народной и профессиональной музыки в ее связях с другими видами искусства;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усвоение словаря музыкальных терминов и понятий в процессе восприятия,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проектной деятельности;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lastRenderedPageBreak/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Коммуникативные УУД: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передача собственных впечатлений о музыке, других видах искусства в устной и письменной речи;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учебных действий самостоятельной работы с музыкальной и иной художественной информацией;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инициирование взаимодействия в группе, коллективе;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знакомство с различными социальными ролями в процессе работы и защиты исследовательских проектов;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Личностные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/>
          <w:iCs/>
          <w:color w:val="000000"/>
        </w:rPr>
        <w:t>Личностными результатами </w:t>
      </w:r>
      <w:r w:rsidRPr="009E0C32">
        <w:rPr>
          <w:color w:val="000000"/>
        </w:rPr>
        <w:t>являются следующие умения: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формирование целостного представления о поликультурной картине современного музыкального мира;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pStyle w:val="a3"/>
        <w:spacing w:before="0" w:beforeAutospacing="0" w:after="0" w:afterAutospacing="0"/>
        <w:rPr>
          <w:color w:val="000000"/>
        </w:rPr>
      </w:pPr>
    </w:p>
    <w:p w:rsidR="00BD7DDD" w:rsidRPr="009E0C32" w:rsidRDefault="00BD7DDD" w:rsidP="00BD7D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DDD" w:rsidRDefault="00BD7DDD" w:rsidP="00BD7D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DDD" w:rsidRDefault="00BD7DDD" w:rsidP="00BD7D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DDD" w:rsidRDefault="00BD7DDD" w:rsidP="005251F9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DDD" w:rsidRDefault="00BD7DDD" w:rsidP="005251F9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DDD" w:rsidRDefault="00BD7DDD" w:rsidP="005251F9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D61" w:rsidRDefault="003D0D61" w:rsidP="00BD7DDD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lastRenderedPageBreak/>
        <w:t xml:space="preserve">  </w:t>
      </w:r>
      <w:r w:rsidR="00BD7DDD"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D0D61" w:rsidRDefault="003D0D61" w:rsidP="005251F9">
      <w:pPr>
        <w:pStyle w:val="a4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62C6" w:rsidRPr="00BD7DDD" w:rsidRDefault="00BD7DDD" w:rsidP="00BD7DDD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DF62C6" w:rsidRPr="00BD7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образов вокальной и инструментальной музыки (16 часов)</w:t>
      </w:r>
    </w:p>
    <w:p w:rsidR="00602CD4" w:rsidRPr="00602CD4" w:rsidRDefault="00DF62C6" w:rsidP="005251F9">
      <w:pPr>
        <w:spacing w:after="0" w:line="360" w:lineRule="auto"/>
        <w:ind w:left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Удивительный мир музыкальных образов. Образы романсов и песен русских  композиторов Старинный русский романс. Два музыкальных посвящения.</w:t>
      </w:r>
      <w:r w:rsidR="00602CD4"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Портрет в музыке и живописи. Картинная галерея. «Уноси мое сердце в звенящую даль…». Музыкальный образ и мастерство исполнителя. Обряды и обычаи в фольклоре и в творчестве композиторов. Образы песен зарубежных композиторов </w:t>
      </w:r>
      <w:r w:rsidR="00602CD4"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(Искусство прекрасного пения).</w:t>
      </w:r>
      <w:r w:rsidR="00602CD4"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Старинной песни мир  (</w:t>
      </w:r>
      <w:r w:rsidR="00602CD4"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Баллада «Лесной царь»).</w:t>
      </w:r>
      <w:r w:rsidR="00602CD4" w:rsidRPr="0060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2CD4"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Образы русской народной и духовной музыки. Народное искусство древней Руси. Образы русской духовной музыки. Духовный концерт. «Фрески Софьи Киевской» «Перезвоны». Молитва. Образы духовной музыки Западной Европы. Небесное и земное в музыке Баха </w:t>
      </w:r>
      <w:r w:rsidR="00602CD4"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(Полифония. Фуга. Хорал).</w:t>
      </w:r>
      <w:r w:rsidR="00602CD4"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Образы скорби и печали. Фортуна правит миром. «Кармина Бурана».  Авторская песня: прошлое и настоящее. Джаз – искусство XX века.</w:t>
      </w:r>
    </w:p>
    <w:p w:rsidR="00DF62C6" w:rsidRPr="00602CD4" w:rsidRDefault="00DF62C6" w:rsidP="005251F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62C6" w:rsidRPr="00BD7DDD" w:rsidRDefault="00BD7DDD" w:rsidP="00BD7DDD">
      <w:pPr>
        <w:tabs>
          <w:tab w:val="left" w:pos="1222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602CD4" w:rsidRPr="00BD7D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образов камерной и симфонической музыки</w:t>
      </w:r>
    </w:p>
    <w:p w:rsidR="00DF62C6" w:rsidRDefault="00DF62C6" w:rsidP="005251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62C6" w:rsidRPr="00602CD4" w:rsidRDefault="00602CD4" w:rsidP="005251F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Вечные темы искусства и </w:t>
      </w:r>
      <w:proofErr w:type="spellStart"/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жизни</w:t>
      </w:r>
      <w:proofErr w:type="gramStart"/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</w:t>
      </w:r>
      <w:proofErr w:type="gramEnd"/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бразы</w:t>
      </w:r>
      <w:proofErr w:type="spellEnd"/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камерной музыки.</w:t>
      </w:r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(Инструментальная баллада. Ночной пейзаж).</w:t>
      </w: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Инструментальный концерт. «Итальянский концерт». «Космический пейзаж». «Быть может, вся природа – мозаика цветов?». Картинная галерея. Образы симфонической музыки  </w:t>
      </w:r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(Музыкальные иллюстрации к повести А. Пушкина «Метель»).</w:t>
      </w: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Симфоническое развитие музыкальных образов («</w:t>
      </w:r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печали я весел, а в веселье печален». Связь времен).</w:t>
      </w: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Программная увертюра </w:t>
      </w:r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(Увертюра «Эгмонт». Увертюра-фантазия «Ромео и Джульетта»).</w:t>
      </w: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Мир музыкального театра </w:t>
      </w:r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(Балет «Ромео и Джульетта»  Мюзикл «</w:t>
      </w:r>
      <w:proofErr w:type="spellStart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Вестсайдская</w:t>
      </w:r>
      <w:proofErr w:type="spellEnd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история», опера «Орфей и </w:t>
      </w:r>
      <w:proofErr w:type="spellStart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»). </w:t>
      </w: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Образы  киномузыки </w:t>
      </w:r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(Ромео и Джульетта « в кино XX </w:t>
      </w:r>
      <w:proofErr w:type="spellStart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</w:t>
      </w:r>
      <w:proofErr w:type="gramStart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</w:t>
      </w:r>
      <w:proofErr w:type="spellEnd"/>
      <w:r w:rsidRPr="00602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отечественном кино). </w:t>
      </w:r>
      <w:r w:rsidRPr="00602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Исследовательский проект.</w:t>
      </w:r>
    </w:p>
    <w:p w:rsidR="00DF62C6" w:rsidRPr="00602CD4" w:rsidRDefault="00DF62C6" w:rsidP="005251F9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F62C6" w:rsidRPr="00602CD4" w:rsidRDefault="00DF62C6" w:rsidP="005251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D61" w:rsidRPr="00B60957" w:rsidRDefault="003D0D61" w:rsidP="005251F9">
      <w:pPr>
        <w:pStyle w:val="a4"/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D61" w:rsidRDefault="003D0D61" w:rsidP="005251F9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D61" w:rsidRDefault="003D0D61" w:rsidP="005251F9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D61" w:rsidRDefault="003D0D61" w:rsidP="005251F9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7DDD" w:rsidRDefault="00BD7DDD" w:rsidP="005251F9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D61" w:rsidRDefault="003D0D61" w:rsidP="005251F9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0D61" w:rsidRPr="00137EF6" w:rsidRDefault="00BD7DDD" w:rsidP="00BD7DD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3D0D61" w:rsidRPr="00137EF6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3D0D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79"/>
        <w:gridCol w:w="828"/>
        <w:gridCol w:w="1479"/>
        <w:gridCol w:w="141"/>
        <w:gridCol w:w="1442"/>
      </w:tblGrid>
      <w:tr w:rsidR="003D0D61" w:rsidRPr="00137EF6" w:rsidTr="00A029AD">
        <w:trPr>
          <w:trHeight w:val="2096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1" w:rsidRPr="00137EF6" w:rsidRDefault="003D0D61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1" w:rsidRPr="00137EF6" w:rsidRDefault="003D0D61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1" w:rsidRPr="00137EF6" w:rsidRDefault="003D0D61" w:rsidP="005251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1" w:rsidRPr="00DF62C6" w:rsidRDefault="003D0D61" w:rsidP="005251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C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1" w:rsidRPr="00DF62C6" w:rsidRDefault="003D0D61" w:rsidP="005251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C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F62C6" w:rsidRPr="00137EF6" w:rsidTr="00A029AD">
        <w:trPr>
          <w:trHeight w:val="92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137EF6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DF62C6" w:rsidRDefault="00DF62C6" w:rsidP="005251F9">
            <w:pPr>
              <w:spacing w:after="0" w:line="36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Мир образов вокальной и </w:t>
            </w:r>
            <w:r w:rsidR="0010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</w:t>
            </w:r>
            <w:r w:rsidRPr="00DF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струментальной музыки</w:t>
            </w:r>
            <w:r w:rsidR="0010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(16 часов)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DF62C6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137EF6" w:rsidRDefault="00DF62C6" w:rsidP="005251F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137EF6" w:rsidRDefault="00DF62C6" w:rsidP="005251F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69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Удивительный мир музыкальных образов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романсов и песен русских композиторов</w:t>
            </w:r>
          </w:p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Старинный русский романс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68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музыкальных посвящения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68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Портрет в музыке и живописи. Картинная галерея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«Уноси мое сердце в звенящую даль…»</w:t>
            </w:r>
            <w:r w:rsidR="00450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504AF" w:rsidRPr="004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Степные напевы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69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образ и мастерство исполнителя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2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Обряды и обычаи в фольклоре и в творчестве композиторов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песен зарубежных композиторов.</w:t>
            </w:r>
          </w:p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(Искусство прекрасного пения)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Старинной песни мир.</w:t>
            </w:r>
          </w:p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Баллада «Лесной царь»)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русской духовной музыки. Духовный концерт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«Фрески Софьи Киевской» «Перезвоны». Молитва                                                                                                      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C6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духовной музыки Западной Европы. Небесное и земное в музыке Баха.</w:t>
            </w:r>
          </w:p>
          <w:p w:rsidR="00DF62C6" w:rsidRPr="00C2226E" w:rsidRDefault="00DF62C6" w:rsidP="005251F9">
            <w:pPr>
              <w:spacing w:after="0" w:line="360" w:lineRule="auto"/>
              <w:ind w:lef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(Полифония. Фуга. Хорал)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670"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C6" w:rsidRPr="00C2226E" w:rsidRDefault="00DF62C6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скорби и печали. Фортуна правит миром. «Кармина Бурана»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4504AF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 песня: прошлое и настоящее. Гимн села Белоозерск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68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Джаз – искусство XX века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образов камерной и симфонической музыки (18 часов)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Вечные темы искусства и жизни.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камерной музыки.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(Инструментальная баллада. Ночной пейзаж)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Вечные темы искусства и жизни.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камерной музыки.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(Инструментальная баллада. Ночной пейзаж)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40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Вечные темы искусства и жизни.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камерной музыки.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(Инструментальная баллада. Ночной пейзаж)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68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Инструментальный концерт. «Итальянский концерт»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цветов?». Картинная галерея</w:t>
            </w:r>
            <w:r w:rsidRPr="004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Природа села </w:t>
            </w:r>
            <w:proofErr w:type="spellStart"/>
            <w:r w:rsidRPr="004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Тасархоя</w:t>
            </w:r>
            <w:proofErr w:type="spellEnd"/>
            <w:r w:rsidRPr="00450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симфонической музыки.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(Музыкальные иллюстрации к повести А. Пушкина «Метель»)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40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симфонической музыки.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(Музыкальные иллюстрации к повести А. Пушкина «Метель»)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(«</w:t>
            </w: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печали я весел, а в веселье печален». Связь времен)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(«</w:t>
            </w: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печали я весел, а в веселье печален». Связь времен)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Симфоническое развитие музыкальных образов.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(«</w:t>
            </w: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печали я весел, а в веселье печален». Связь времен)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935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Программная увертюра.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(Увертюра «Эгмонт». Увертюра-фантазия «Ромео и Джульетта»)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40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Программная увертюра.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(Увертюра «Эгмонт». Увертюра-фантазия «Ромео и Джульетта»)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92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66C99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6C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музыкального театра.</w:t>
            </w:r>
          </w:p>
          <w:p w:rsidR="00F04A82" w:rsidRPr="00C2226E" w:rsidRDefault="00F04A82" w:rsidP="00BD7DD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композитора </w:t>
            </w:r>
            <w:proofErr w:type="spellStart"/>
            <w:r w:rsidRPr="00C66C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Д.Дашиева</w:t>
            </w:r>
            <w:proofErr w:type="spellEnd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69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66C99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Песни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Д.Дашиева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3404F9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85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музыкального театра.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(Балет «Ромео и Джульетта».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«</w:t>
            </w:r>
            <w:proofErr w:type="spellStart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Вестсайдская</w:t>
            </w:r>
            <w:proofErr w:type="spellEnd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история», опера Орфей и </w:t>
            </w:r>
            <w:proofErr w:type="spellStart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870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музыкального театра.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(Балет «Ромео и Джульетта».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Мюзикл «</w:t>
            </w:r>
            <w:proofErr w:type="spellStart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Вестсайдская</w:t>
            </w:r>
            <w:proofErr w:type="spellEnd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история», опера Орфей и </w:t>
            </w:r>
            <w:proofErr w:type="spellStart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82" w:rsidRPr="00C2226E" w:rsidTr="00A029AD">
        <w:trPr>
          <w:trHeight w:val="1397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Образы  киномузыки.</w:t>
            </w:r>
          </w:p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(Ромео и Джульетта « в кино XX века.</w:t>
            </w:r>
            <w:proofErr w:type="gramEnd"/>
            <w:r w:rsidRPr="00C2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в отечественном кино)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2" w:rsidRPr="00C2226E" w:rsidRDefault="00F04A82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AD" w:rsidRPr="00C2226E" w:rsidTr="00A029AD">
        <w:trPr>
          <w:trHeight w:val="61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Default="00A029AD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Pr="00C2226E" w:rsidRDefault="00A029AD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контроля знаний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Pr="00C2226E" w:rsidRDefault="00A029AD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Default="00A029AD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Pr="00C2226E" w:rsidRDefault="00A029AD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9AD" w:rsidRPr="00C2226E" w:rsidTr="00A029AD">
        <w:trPr>
          <w:trHeight w:val="61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Default="00A029AD" w:rsidP="005251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Default="00A029AD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 34 часа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Default="00A029AD" w:rsidP="005251F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Default="00A029AD" w:rsidP="00DC5A77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D" w:rsidRPr="00C2226E" w:rsidRDefault="00A029AD" w:rsidP="005251F9">
            <w:pPr>
              <w:pStyle w:val="2"/>
              <w:tabs>
                <w:tab w:val="left" w:pos="935"/>
                <w:tab w:val="left" w:pos="864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ABD" w:rsidRDefault="009B3ABD" w:rsidP="005251F9">
      <w:pPr>
        <w:spacing w:line="360" w:lineRule="auto"/>
      </w:pPr>
    </w:p>
    <w:sectPr w:rsidR="009B3ABD" w:rsidSect="00E665E7">
      <w:pgSz w:w="11906" w:h="16838"/>
      <w:pgMar w:top="851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DE0"/>
    <w:multiLevelType w:val="hybridMultilevel"/>
    <w:tmpl w:val="B6D817F4"/>
    <w:lvl w:ilvl="0" w:tplc="CA7C833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3EA7ED0"/>
    <w:multiLevelType w:val="hybridMultilevel"/>
    <w:tmpl w:val="0504D80A"/>
    <w:lvl w:ilvl="0" w:tplc="93A802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4874AE"/>
    <w:multiLevelType w:val="hybridMultilevel"/>
    <w:tmpl w:val="5F9429B4"/>
    <w:lvl w:ilvl="0" w:tplc="B05A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37683"/>
    <w:multiLevelType w:val="multilevel"/>
    <w:tmpl w:val="8144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D61"/>
    <w:rsid w:val="0001650F"/>
    <w:rsid w:val="00100670"/>
    <w:rsid w:val="001135FF"/>
    <w:rsid w:val="001D7027"/>
    <w:rsid w:val="002577BF"/>
    <w:rsid w:val="002C259E"/>
    <w:rsid w:val="00316E75"/>
    <w:rsid w:val="0032123E"/>
    <w:rsid w:val="003404F9"/>
    <w:rsid w:val="003A3693"/>
    <w:rsid w:val="003D0D61"/>
    <w:rsid w:val="004504AF"/>
    <w:rsid w:val="005251F9"/>
    <w:rsid w:val="00562515"/>
    <w:rsid w:val="005E1463"/>
    <w:rsid w:val="005F2DCF"/>
    <w:rsid w:val="00602CD4"/>
    <w:rsid w:val="0063451F"/>
    <w:rsid w:val="006A4849"/>
    <w:rsid w:val="00731613"/>
    <w:rsid w:val="007C3018"/>
    <w:rsid w:val="007D6CAF"/>
    <w:rsid w:val="0080510A"/>
    <w:rsid w:val="0081208D"/>
    <w:rsid w:val="008813DC"/>
    <w:rsid w:val="008A120B"/>
    <w:rsid w:val="009B3ABD"/>
    <w:rsid w:val="009C40DF"/>
    <w:rsid w:val="00A029AD"/>
    <w:rsid w:val="00A4737B"/>
    <w:rsid w:val="00A64F73"/>
    <w:rsid w:val="00A75E97"/>
    <w:rsid w:val="00B3301B"/>
    <w:rsid w:val="00BD7DDD"/>
    <w:rsid w:val="00C2226E"/>
    <w:rsid w:val="00C66C99"/>
    <w:rsid w:val="00CF3BE4"/>
    <w:rsid w:val="00D55378"/>
    <w:rsid w:val="00DF62C6"/>
    <w:rsid w:val="00E042DF"/>
    <w:rsid w:val="00E607D8"/>
    <w:rsid w:val="00E665E7"/>
    <w:rsid w:val="00F04A82"/>
    <w:rsid w:val="00F46C2B"/>
    <w:rsid w:val="00F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D0D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D61"/>
    <w:rPr>
      <w:rFonts w:cs="Times New Roman"/>
    </w:rPr>
  </w:style>
  <w:style w:type="paragraph" w:customStyle="1" w:styleId="c2">
    <w:name w:val="c2"/>
    <w:basedOn w:val="a"/>
    <w:rsid w:val="003D0D61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D61"/>
    <w:pPr>
      <w:ind w:left="720"/>
      <w:contextualSpacing/>
    </w:pPr>
  </w:style>
  <w:style w:type="table" w:styleId="a5">
    <w:name w:val="Table Grid"/>
    <w:basedOn w:val="a1"/>
    <w:uiPriority w:val="59"/>
    <w:rsid w:val="003D0D6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D0D61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D0D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D0D61"/>
  </w:style>
  <w:style w:type="paragraph" w:styleId="a7">
    <w:name w:val="Balloon Text"/>
    <w:basedOn w:val="a"/>
    <w:link w:val="a8"/>
    <w:uiPriority w:val="99"/>
    <w:semiHidden/>
    <w:unhideWhenUsed/>
    <w:rsid w:val="00A4737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28</cp:revision>
  <cp:lastPrinted>2024-10-10T06:33:00Z</cp:lastPrinted>
  <dcterms:created xsi:type="dcterms:W3CDTF">2018-10-15T14:37:00Z</dcterms:created>
  <dcterms:modified xsi:type="dcterms:W3CDTF">2024-10-11T06:08:00Z</dcterms:modified>
</cp:coreProperties>
</file>