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9C" w:rsidRDefault="00EE4A9C" w:rsidP="009B1F0C">
      <w:pPr>
        <w:jc w:val="center"/>
      </w:pPr>
    </w:p>
    <w:p w:rsidR="004D2AD7" w:rsidRPr="009B1F0C" w:rsidRDefault="00F46D77" w:rsidP="009B1F0C">
      <w:pPr>
        <w:shd w:val="clear" w:color="auto" w:fill="FFFFFF"/>
        <w:jc w:val="center"/>
        <w:rPr>
          <w:rFonts w:eastAsia="Times New Roman"/>
          <w:lang w:eastAsia="ru-RU"/>
        </w:rPr>
      </w:pPr>
      <w:r w:rsidRPr="00F46D77">
        <w:rPr>
          <w:rFonts w:eastAsia="Times New Roman"/>
          <w:noProof/>
          <w:lang w:eastAsia="ru-RU"/>
        </w:rPr>
        <w:drawing>
          <wp:inline distT="0" distB="0" distL="0" distR="0" wp14:anchorId="6CC3E491" wp14:editId="3D9BB5BB">
            <wp:extent cx="602297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77" w:rsidRDefault="00F46D77" w:rsidP="009B1F0C">
      <w:pPr>
        <w:spacing w:line="360" w:lineRule="auto"/>
        <w:jc w:val="center"/>
        <w:rPr>
          <w:b/>
        </w:rPr>
      </w:pPr>
    </w:p>
    <w:p w:rsidR="00F46D77" w:rsidRDefault="00F46D77" w:rsidP="009B1F0C">
      <w:pPr>
        <w:spacing w:line="360" w:lineRule="auto"/>
        <w:jc w:val="center"/>
        <w:rPr>
          <w:b/>
        </w:rPr>
      </w:pPr>
    </w:p>
    <w:p w:rsidR="00F46D77" w:rsidRDefault="00F46D77" w:rsidP="009B1F0C">
      <w:pPr>
        <w:spacing w:line="360" w:lineRule="auto"/>
        <w:jc w:val="center"/>
        <w:rPr>
          <w:b/>
        </w:rPr>
      </w:pPr>
    </w:p>
    <w:p w:rsidR="00493A16" w:rsidRPr="009B1F0C" w:rsidRDefault="004D2AD7" w:rsidP="009B1F0C">
      <w:pPr>
        <w:spacing w:line="360" w:lineRule="auto"/>
        <w:jc w:val="center"/>
        <w:rPr>
          <w:b/>
        </w:rPr>
      </w:pPr>
      <w:r w:rsidRPr="009B1F0C">
        <w:rPr>
          <w:b/>
        </w:rPr>
        <w:lastRenderedPageBreak/>
        <w:t>Пояснительная записка</w:t>
      </w:r>
    </w:p>
    <w:p w:rsidR="00493A16" w:rsidRPr="005834E7" w:rsidRDefault="00493A16" w:rsidP="00493A16">
      <w:pPr>
        <w:spacing w:line="360" w:lineRule="auto"/>
      </w:pPr>
      <w:r>
        <w:t xml:space="preserve">    </w:t>
      </w:r>
      <w:r w:rsidRPr="005834E7">
        <w:t>Данная рабочая программа по бурятскому языку как государственному составлена в соответствии: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-Примерной  программы по бурятскому языку как государственному</w:t>
      </w:r>
      <w:r w:rsidRPr="005834E7">
        <w:t xml:space="preserve"> общеобразовательных школ с русским языком обучения</w:t>
      </w:r>
      <w:proofErr w:type="gramStart"/>
      <w:r w:rsidRPr="005834E7">
        <w:rPr>
          <w:color w:val="000000"/>
        </w:rPr>
        <w:t xml:space="preserve"> .</w:t>
      </w:r>
      <w:proofErr w:type="gramEnd"/>
    </w:p>
    <w:p w:rsidR="00493A16" w:rsidRPr="005834E7" w:rsidRDefault="00493A16" w:rsidP="00493A16">
      <w:pPr>
        <w:spacing w:line="360" w:lineRule="auto"/>
        <w:rPr>
          <w:color w:val="000000"/>
        </w:rPr>
      </w:pPr>
      <w:r w:rsidRPr="005834E7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493A16" w:rsidRPr="009B1F0C" w:rsidRDefault="00493A16" w:rsidP="00493A16">
      <w:pPr>
        <w:spacing w:after="200" w:line="360" w:lineRule="auto"/>
      </w:pPr>
      <w:r w:rsidRPr="005834E7">
        <w:rPr>
          <w:color w:val="000000"/>
        </w:rPr>
        <w:t>- Учебный план МБОУ «Белоозерская СОШ»</w:t>
      </w:r>
    </w:p>
    <w:p w:rsidR="004D2AD7" w:rsidRPr="009B1F0C" w:rsidRDefault="004D2AD7" w:rsidP="009B1F0C">
      <w:pPr>
        <w:pStyle w:val="c2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9B1F0C">
        <w:rPr>
          <w:rStyle w:val="c0"/>
          <w:b/>
          <w:color w:val="000000"/>
        </w:rPr>
        <w:t>Общая характеристика учебного предмета</w:t>
      </w:r>
    </w:p>
    <w:p w:rsidR="00F329BC" w:rsidRDefault="00F329BC" w:rsidP="009B1F0C">
      <w:pPr>
        <w:pStyle w:val="c2"/>
        <w:spacing w:before="0" w:beforeAutospacing="0" w:after="0" w:afterAutospacing="0" w:line="360" w:lineRule="auto"/>
        <w:jc w:val="both"/>
        <w:rPr>
          <w:rFonts w:eastAsia="Times New Roman"/>
        </w:rPr>
      </w:pPr>
      <w:r w:rsidRPr="009B1F0C">
        <w:rPr>
          <w:rFonts w:eastAsia="Times New Roman"/>
        </w:rPr>
        <w:t xml:space="preserve">        Основное назначение предмета «Бурятский язык как государственный язык РБ» в школьном обучении состоит в овладении учащимися умением общаться на нем, т.е. речь идет о формировании коммуникативной компетенции, способности и готовности осуществлять непосредственное общение (говорение, понимание на слух) и опосредованное общение (чтение с пониманием текстов, письмо). Бурятский язык является одним из главных элементов культуры бурятского народа — носителя данного языка. Он открывает учащимся непосредственный доступ к духовному богатству бурятского народа, повышает уровень их общего гуманитарного образования, а также является средством межкультурной коммуникации. Поэтому ему отводится существенная роль в решении важных задач, стоящих перед современной школой в плане формирования толерантной личности, развития ее национального самосознания. </w:t>
      </w:r>
    </w:p>
    <w:p w:rsidR="001E2F8D" w:rsidRPr="003A24F0" w:rsidRDefault="001E2F8D" w:rsidP="001E2F8D">
      <w:pPr>
        <w:pStyle w:val="c2"/>
        <w:spacing w:before="0" w:beforeAutospacing="0" w:after="0" w:afterAutospacing="0" w:line="360" w:lineRule="auto"/>
        <w:jc w:val="both"/>
      </w:pPr>
      <w:r w:rsidRPr="003A24F0">
        <w:rPr>
          <w:rFonts w:eastAsia="Times New Roman"/>
        </w:rPr>
        <w:t xml:space="preserve">        </w:t>
      </w:r>
      <w:r w:rsidRPr="003A24F0">
        <w:rPr>
          <w:b/>
        </w:rPr>
        <w:t xml:space="preserve">Целью </w:t>
      </w:r>
      <w:r w:rsidRPr="003A24F0">
        <w:t>обучения бурятскому языку в 7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</w:t>
      </w:r>
    </w:p>
    <w:p w:rsidR="001E2F8D" w:rsidRPr="003A24F0" w:rsidRDefault="001E2F8D" w:rsidP="001E2F8D">
      <w:pPr>
        <w:spacing w:line="360" w:lineRule="auto"/>
        <w:jc w:val="both"/>
      </w:pPr>
      <w:r w:rsidRPr="003A24F0">
        <w:t xml:space="preserve">       Обучение бурятскому языку в средней школе преследуют практическую, образовательную, воспитательную и развивающую цели.</w:t>
      </w:r>
    </w:p>
    <w:p w:rsidR="001E2F8D" w:rsidRPr="003A24F0" w:rsidRDefault="001E2F8D" w:rsidP="001E2F8D">
      <w:pPr>
        <w:spacing w:line="360" w:lineRule="auto"/>
        <w:jc w:val="both"/>
      </w:pPr>
      <w:r w:rsidRPr="008D6FBF">
        <w:t>Практическая цель</w:t>
      </w:r>
      <w:r w:rsidRPr="003A24F0">
        <w:t xml:space="preserve"> обучения предполагает практическое овладение бурятским языком и использование его как средства общения между людьми в форме устной и письменной речи.</w:t>
      </w:r>
    </w:p>
    <w:p w:rsidR="001E2F8D" w:rsidRDefault="001E2F8D" w:rsidP="001E2F8D">
      <w:pPr>
        <w:spacing w:line="360" w:lineRule="auto"/>
        <w:jc w:val="both"/>
      </w:pPr>
      <w:r>
        <w:lastRenderedPageBreak/>
        <w:t>К</w:t>
      </w:r>
      <w:r w:rsidRPr="003A24F0">
        <w:t xml:space="preserve">оммуникативные умения, воспитание школьников, образование средствами бурятского языка, развитие учащихся, </w:t>
      </w:r>
      <w:proofErr w:type="spellStart"/>
      <w:r w:rsidRPr="003A24F0">
        <w:t>общеучебные</w:t>
      </w:r>
      <w:proofErr w:type="spellEnd"/>
      <w:r w:rsidRPr="003A24F0">
        <w:t xml:space="preserve"> и специальные учебные умения, компенсаторные умения. 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1E2F8D" w:rsidRPr="009D0371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2</w:t>
      </w:r>
      <w:r w:rsidRPr="009D0371">
        <w:rPr>
          <w:color w:val="000000"/>
        </w:rPr>
        <w:t>.Обеспечение коммуникативно-психологической адаптации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</w:t>
      </w:r>
      <w:r>
        <w:rPr>
          <w:color w:val="000000"/>
        </w:rPr>
        <w:t xml:space="preserve"> лингвистических представлений </w:t>
      </w:r>
      <w:r w:rsidRPr="009D0371">
        <w:rPr>
          <w:color w:val="000000"/>
        </w:rPr>
        <w:t xml:space="preserve"> и необходимых для овладения устной и письменной речью на бурятском языке</w:t>
      </w:r>
      <w:proofErr w:type="gramStart"/>
      <w:r w:rsidRPr="009D0371">
        <w:rPr>
          <w:color w:val="000000"/>
        </w:rPr>
        <w:t xml:space="preserve"> :</w:t>
      </w:r>
      <w:proofErr w:type="gramEnd"/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1E2F8D" w:rsidRDefault="001E2F8D" w:rsidP="001E2F8D">
      <w:pPr>
        <w:pStyle w:val="a4"/>
        <w:jc w:val="center"/>
        <w:rPr>
          <w:b/>
          <w:color w:val="000000"/>
        </w:rPr>
      </w:pPr>
      <w:r w:rsidRPr="00303C50">
        <w:rPr>
          <w:b/>
          <w:color w:val="000000"/>
        </w:rPr>
        <w:lastRenderedPageBreak/>
        <w:t>Планируемые результаты освоения учебного предмета.</w:t>
      </w:r>
    </w:p>
    <w:p w:rsidR="001E2F8D" w:rsidRDefault="001E2F8D" w:rsidP="001E2F8D">
      <w:pPr>
        <w:spacing w:line="360" w:lineRule="auto"/>
        <w:jc w:val="both"/>
        <w:rPr>
          <w:b/>
          <w:color w:val="000000"/>
        </w:rPr>
      </w:pPr>
      <w:r w:rsidRPr="003A24F0">
        <w:t xml:space="preserve">   </w:t>
      </w:r>
      <w:r>
        <w:rPr>
          <w:b/>
          <w:color w:val="000000"/>
        </w:rPr>
        <w:t>Предметные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способствует достижению следующих предметных умений: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приобретение начальных навыков общения в устной и письменной форме на основе своих речевых возможностей и потребностей; освоение правил речевого и неречевого этикета;</w:t>
      </w:r>
    </w:p>
    <w:p w:rsidR="001E2F8D" w:rsidRPr="00EE078E" w:rsidRDefault="001E2F8D" w:rsidP="001E2F8D">
      <w:pPr>
        <w:spacing w:line="360" w:lineRule="auto"/>
        <w:rPr>
          <w:color w:val="000000"/>
        </w:rPr>
      </w:pPr>
      <w:r w:rsidRPr="00EE078E">
        <w:rPr>
          <w:color w:val="000000"/>
        </w:rPr>
        <w:t>Первый уровень планируемых результатов освоения учебной программы</w:t>
      </w:r>
    </w:p>
    <w:p w:rsidR="001E2F8D" w:rsidRDefault="001E2F8D" w:rsidP="001E2F8D">
      <w:pPr>
        <w:spacing w:line="360" w:lineRule="auto"/>
        <w:rPr>
          <w:color w:val="000000"/>
        </w:rPr>
      </w:pPr>
      <w:r w:rsidRPr="00EE078E">
        <w:rPr>
          <w:color w:val="000000"/>
        </w:rPr>
        <w:t xml:space="preserve">«Ученик научится»: </w:t>
      </w:r>
    </w:p>
    <w:p w:rsidR="001E2F8D" w:rsidRPr="009B1F0C" w:rsidRDefault="001E2F8D" w:rsidP="001E2F8D">
      <w:pPr>
        <w:spacing w:line="360" w:lineRule="auto"/>
        <w:jc w:val="both"/>
      </w:pPr>
      <w:r w:rsidRPr="009B1F0C">
        <w:rPr>
          <w:i/>
        </w:rPr>
        <w:t xml:space="preserve">    В области </w:t>
      </w:r>
      <w:proofErr w:type="spellStart"/>
      <w:r w:rsidRPr="009B1F0C">
        <w:rPr>
          <w:i/>
        </w:rPr>
        <w:t>аудирования</w:t>
      </w:r>
      <w:proofErr w:type="spellEnd"/>
      <w:r w:rsidRPr="009B1F0C">
        <w:rPr>
          <w:i/>
        </w:rPr>
        <w:t xml:space="preserve">: 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понимать основное содержание коротких, несложных текстов и выделять значимую информацию;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понимать на слух основное содержание несложных текстов, относящихся к разным коммуникативным типам речи; уметь определять тему текста, выделять главные факты, опуская второстепенные.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говорения: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начинать, вести, поддерживать и заканчивать беседу в стандартных ситуациях общения, соблюдая нормы речевого этикета;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расспрашивать собеседника и отвечать на его вопросы, высказывая свое мнение, просьбу;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рассказывать о себе, своей семье, друзьях, своих интересах и планах на будущее, сообщать краткие сведения о своем селе, городе, республике;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делать краткие сообщения.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</w:t>
      </w:r>
      <w:r w:rsidRPr="009B1F0C">
        <w:rPr>
          <w:i/>
        </w:rPr>
        <w:t>В области чтения: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ориентироваться в тексте на бурятском языке; прогнозировать его содержание по заголовку;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читать текст с выборочным пониманием нужной или интересующей информации.</w:t>
      </w:r>
    </w:p>
    <w:p w:rsidR="001E2F8D" w:rsidRPr="009B1F0C" w:rsidRDefault="001E2F8D" w:rsidP="001E2F8D">
      <w:pPr>
        <w:spacing w:line="360" w:lineRule="auto"/>
        <w:jc w:val="both"/>
        <w:rPr>
          <w:i/>
        </w:rPr>
      </w:pPr>
      <w:r w:rsidRPr="009B1F0C">
        <w:t xml:space="preserve">        </w:t>
      </w:r>
      <w:r w:rsidRPr="009B1F0C">
        <w:rPr>
          <w:i/>
        </w:rPr>
        <w:t>В области письма:</w:t>
      </w:r>
    </w:p>
    <w:p w:rsidR="001E2F8D" w:rsidRPr="009B1F0C" w:rsidRDefault="00D15BAA" w:rsidP="001E2F8D">
      <w:pPr>
        <w:spacing w:line="360" w:lineRule="auto"/>
        <w:jc w:val="both"/>
      </w:pPr>
      <w:r>
        <w:t>*</w:t>
      </w:r>
      <w:r w:rsidR="001E2F8D" w:rsidRPr="009B1F0C">
        <w:t xml:space="preserve"> заполнять анкеты и формуляры;</w:t>
      </w:r>
    </w:p>
    <w:p w:rsidR="001E2F8D" w:rsidRPr="00EE078E" w:rsidRDefault="00D15BAA" w:rsidP="00D15BAA">
      <w:pPr>
        <w:spacing w:line="360" w:lineRule="auto"/>
        <w:jc w:val="both"/>
        <w:rPr>
          <w:color w:val="000000"/>
        </w:rPr>
      </w:pPr>
      <w:r>
        <w:t>*</w:t>
      </w:r>
      <w:r w:rsidR="001E2F8D" w:rsidRPr="009B1F0C">
        <w:t xml:space="preserve"> писать поздравления, личные письма с опорой на образец: расспрашивать адресата о его жизни и делах, сообщить то же самое о себе, выражать благодарность, просьбу, употребляя формулы речевого этикета.</w:t>
      </w:r>
    </w:p>
    <w:p w:rsidR="001E2F8D" w:rsidRPr="00EE078E" w:rsidRDefault="001E2F8D" w:rsidP="001E2F8D">
      <w:pPr>
        <w:spacing w:line="360" w:lineRule="auto"/>
        <w:rPr>
          <w:color w:val="000000"/>
        </w:rPr>
      </w:pPr>
      <w:r w:rsidRPr="00EE078E">
        <w:t>Второй уровень планируемых результатов</w:t>
      </w:r>
      <w:r w:rsidRPr="00EE078E">
        <w:rPr>
          <w:color w:val="000000"/>
        </w:rPr>
        <w:t xml:space="preserve"> освоения учебной программы</w:t>
      </w:r>
    </w:p>
    <w:p w:rsidR="001E2F8D" w:rsidRPr="00EE078E" w:rsidRDefault="001E2F8D" w:rsidP="001E2F8D">
      <w:pPr>
        <w:shd w:val="clear" w:color="auto" w:fill="FFFFFF"/>
        <w:spacing w:line="360" w:lineRule="auto"/>
      </w:pPr>
      <w:r w:rsidRPr="00EE078E">
        <w:t xml:space="preserve"> «Ученик получит возможность научиться»: 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 xml:space="preserve">* </w:t>
      </w:r>
      <w:r w:rsidR="001E2F8D" w:rsidRPr="00814D9F">
        <w:t>воспринимать на слух слова и фразы, построенные на изученном  языковом материале.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lastRenderedPageBreak/>
        <w:t>*</w:t>
      </w:r>
      <w:r w:rsidR="001E2F8D" w:rsidRPr="00814D9F">
        <w:rPr>
          <w:color w:val="000000"/>
        </w:rPr>
        <w:t xml:space="preserve"> отвечать на ключевые вопросы по содержанию </w:t>
      </w:r>
      <w:proofErr w:type="gramStart"/>
      <w:r w:rsidR="001E2F8D" w:rsidRPr="00814D9F">
        <w:rPr>
          <w:color w:val="000000"/>
        </w:rPr>
        <w:t>услышанного</w:t>
      </w:r>
      <w:proofErr w:type="gramEnd"/>
      <w:r w:rsidR="001E2F8D" w:rsidRPr="00814D9F">
        <w:rPr>
          <w:color w:val="000000"/>
        </w:rPr>
        <w:t>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пересказывать прочитанный текст, отвечая на вопросы по тексту;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воспроизводить наизусть небольшие рифмовки, стихи, песни.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 xml:space="preserve"> вписывать в слова  пропущенные буквы, а в предложения - пропущенные слова;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читать изучаемые слова по транскрипции;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>писать транскрипцию отдельных звуков, сочетаний звуков по образцу.</w:t>
      </w:r>
    </w:p>
    <w:p w:rsidR="001E2F8D" w:rsidRPr="00814D9F" w:rsidRDefault="00D15BAA" w:rsidP="001E2F8D">
      <w:pPr>
        <w:autoSpaceDE w:val="0"/>
        <w:autoSpaceDN w:val="0"/>
        <w:adjustRightInd w:val="0"/>
        <w:spacing w:line="360" w:lineRule="auto"/>
      </w:pPr>
      <w:r>
        <w:t>*</w:t>
      </w:r>
      <w:r w:rsidR="001E2F8D" w:rsidRPr="00814D9F">
        <w:t xml:space="preserve"> догадываться о значении незнакомых слов по картинкам, жестам;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описывать игрушки;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правильно списывать слова в тетрадь;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выполнять лексические и грамматические упражнения;</w:t>
      </w:r>
    </w:p>
    <w:p w:rsidR="001E2F8D" w:rsidRPr="00814D9F" w:rsidRDefault="001E2F8D" w:rsidP="001E2F8D">
      <w:pPr>
        <w:shd w:val="clear" w:color="auto" w:fill="FFFFFF"/>
        <w:spacing w:line="360" w:lineRule="auto"/>
        <w:rPr>
          <w:color w:val="000000"/>
        </w:rPr>
      </w:pPr>
      <w:r w:rsidRPr="00814D9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1E2F8D" w:rsidRPr="00814D9F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1E2F8D" w:rsidRDefault="00D15BAA" w:rsidP="001E2F8D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*</w:t>
      </w:r>
      <w:r w:rsidR="001E2F8D" w:rsidRPr="00814D9F">
        <w:rPr>
          <w:color w:val="000000"/>
        </w:rPr>
        <w:t xml:space="preserve"> вести диалог с опорой на образец;</w:t>
      </w:r>
    </w:p>
    <w:p w:rsidR="001E2F8D" w:rsidRPr="00EE078E" w:rsidRDefault="001E2F8D" w:rsidP="001E2F8D">
      <w:pPr>
        <w:shd w:val="clear" w:color="auto" w:fill="FFFFFF"/>
        <w:spacing w:line="360" w:lineRule="auto"/>
        <w:rPr>
          <w:b/>
          <w:color w:val="000000"/>
        </w:rPr>
      </w:pPr>
      <w:proofErr w:type="spellStart"/>
      <w:r w:rsidRPr="00EE078E">
        <w:rPr>
          <w:b/>
          <w:color w:val="000000"/>
        </w:rPr>
        <w:t>Метапредметные</w:t>
      </w:r>
      <w:proofErr w:type="spellEnd"/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EE078E">
        <w:rPr>
          <w:color w:val="000000"/>
        </w:rPr>
        <w:t xml:space="preserve">К </w:t>
      </w:r>
      <w:proofErr w:type="spellStart"/>
      <w:r w:rsidRPr="00EE078E">
        <w:rPr>
          <w:color w:val="000000"/>
        </w:rPr>
        <w:t>метапредметным</w:t>
      </w:r>
      <w:proofErr w:type="spellEnd"/>
      <w:r w:rsidRPr="00814D9F">
        <w:rPr>
          <w:color w:val="000000"/>
        </w:rPr>
        <w:t xml:space="preserve"> результатам </w:t>
      </w:r>
      <w:proofErr w:type="gramStart"/>
      <w:r w:rsidRPr="00814D9F">
        <w:rPr>
          <w:color w:val="000000"/>
        </w:rPr>
        <w:t>обучающихся</w:t>
      </w:r>
      <w:proofErr w:type="gramEnd"/>
      <w:r w:rsidRPr="00814D9F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814D9F">
        <w:rPr>
          <w:color w:val="000000"/>
        </w:rPr>
        <w:t>межпредметными</w:t>
      </w:r>
      <w:proofErr w:type="spellEnd"/>
      <w:r w:rsidRPr="00814D9F">
        <w:rPr>
          <w:color w:val="000000"/>
        </w:rPr>
        <w:t xml:space="preserve"> понятиями»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Обучению бурятскому языку как государственному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 xml:space="preserve">-э!» способствует достижению следующих </w:t>
      </w:r>
      <w:proofErr w:type="spellStart"/>
      <w:r w:rsidRPr="00814D9F">
        <w:rPr>
          <w:color w:val="000000"/>
        </w:rPr>
        <w:t>метапредметных</w:t>
      </w:r>
      <w:proofErr w:type="spellEnd"/>
      <w:r w:rsidRPr="00814D9F">
        <w:rPr>
          <w:color w:val="000000"/>
        </w:rPr>
        <w:t xml:space="preserve"> умений: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опираться на языковую догадку в процессе чтения/ восприятия на слух текстов, содержащих отдельные незнакомые слова;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lastRenderedPageBreak/>
        <w:t>и слышать собеседника, вести диалог, признавать возможность существования различных точек зрения и права каждого иметь свою;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договариваться о распределении ролей в процессе совместной деятельности;</w:t>
      </w:r>
    </w:p>
    <w:p w:rsidR="001E2F8D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E2F8D" w:rsidRPr="00EE078E" w:rsidRDefault="001E2F8D" w:rsidP="001E2F8D">
      <w:pPr>
        <w:spacing w:before="100" w:beforeAutospacing="1" w:after="100" w:afterAutospacing="1"/>
        <w:rPr>
          <w:b/>
          <w:color w:val="000000"/>
        </w:rPr>
      </w:pPr>
      <w:r w:rsidRPr="00EE078E">
        <w:rPr>
          <w:b/>
          <w:color w:val="000000"/>
        </w:rPr>
        <w:t>Личностные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proofErr w:type="gramStart"/>
      <w:r w:rsidRPr="00EE078E">
        <w:rPr>
          <w:color w:val="000000"/>
        </w:rPr>
        <w:t>К личностным результатам</w:t>
      </w:r>
      <w:r w:rsidRPr="00814D9F">
        <w:rPr>
          <w:color w:val="000000"/>
        </w:rPr>
        <w:t xml:space="preserve"> школьников, освоивших основную образовательную программу начального общего образования, относятся «готовность и способность обучающихся к саморазвитию,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814D9F">
        <w:rPr>
          <w:color w:val="000000"/>
        </w:rPr>
        <w:t>сформированность</w:t>
      </w:r>
      <w:proofErr w:type="spellEnd"/>
      <w:r w:rsidRPr="00814D9F">
        <w:rPr>
          <w:color w:val="000000"/>
        </w:rPr>
        <w:t xml:space="preserve"> основ гражданской идентичности».</w:t>
      </w:r>
      <w:proofErr w:type="gramEnd"/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Вклад предмета «Бурятский язык как государственный» в достижение личностных результатов в процессе обучения в начальной школе по УМК «</w:t>
      </w:r>
      <w:proofErr w:type="spellStart"/>
      <w:r w:rsidRPr="00814D9F">
        <w:rPr>
          <w:color w:val="000000"/>
        </w:rPr>
        <w:t>Амармэндэ</w:t>
      </w:r>
      <w:proofErr w:type="spellEnd"/>
      <w:r w:rsidRPr="00814D9F">
        <w:rPr>
          <w:color w:val="000000"/>
        </w:rPr>
        <w:t>-э!» может выразиться в следующем: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представлений о бурятском языке как средстве установления взаимопонимания с представителями других народов;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уважительного отношения к иному мнению, к культуре других народов;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формирование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понимание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1E2F8D" w:rsidRPr="00814D9F" w:rsidRDefault="001E2F8D" w:rsidP="001E2F8D">
      <w:pPr>
        <w:spacing w:before="100" w:beforeAutospacing="1" w:after="100" w:afterAutospacing="1"/>
        <w:rPr>
          <w:color w:val="000000"/>
        </w:rPr>
      </w:pPr>
      <w:r w:rsidRPr="00814D9F">
        <w:rPr>
          <w:color w:val="000000"/>
        </w:rPr>
        <w:t>* развитие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1E2F8D" w:rsidRDefault="001E2F8D" w:rsidP="001E2F8D">
      <w:pPr>
        <w:spacing w:line="360" w:lineRule="auto"/>
        <w:jc w:val="both"/>
      </w:pPr>
    </w:p>
    <w:p w:rsidR="001E2F8D" w:rsidRDefault="001E2F8D" w:rsidP="001E2F8D">
      <w:pPr>
        <w:spacing w:line="360" w:lineRule="auto"/>
        <w:jc w:val="both"/>
      </w:pPr>
    </w:p>
    <w:p w:rsidR="001E2F8D" w:rsidRDefault="001E2F8D" w:rsidP="001E2F8D">
      <w:pPr>
        <w:spacing w:line="360" w:lineRule="auto"/>
        <w:jc w:val="both"/>
      </w:pPr>
    </w:p>
    <w:p w:rsidR="001E2F8D" w:rsidRDefault="001E2F8D" w:rsidP="009B1F0C">
      <w:pPr>
        <w:spacing w:line="360" w:lineRule="auto"/>
        <w:ind w:left="150"/>
        <w:jc w:val="both"/>
      </w:pPr>
    </w:p>
    <w:p w:rsidR="00EE41D1" w:rsidRPr="009B1F0C" w:rsidRDefault="00EE41D1" w:rsidP="00EE41D1">
      <w:pPr>
        <w:spacing w:line="360" w:lineRule="auto"/>
        <w:ind w:left="720"/>
        <w:jc w:val="both"/>
      </w:pPr>
    </w:p>
    <w:p w:rsidR="00EE41D1" w:rsidRPr="009B1F0C" w:rsidRDefault="00EE41D1" w:rsidP="00EE41D1">
      <w:pPr>
        <w:spacing w:line="360" w:lineRule="auto"/>
        <w:jc w:val="both"/>
      </w:pPr>
    </w:p>
    <w:p w:rsidR="00EE41D1" w:rsidRDefault="00EE41D1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EE41D1" w:rsidRDefault="00EE41D1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D15BAA" w:rsidRDefault="00D15BAA" w:rsidP="00EE41D1">
      <w:pPr>
        <w:pStyle w:val="a4"/>
        <w:shd w:val="clear" w:color="auto" w:fill="FFFFFF"/>
        <w:spacing w:before="0" w:beforeAutospacing="0" w:after="153" w:afterAutospacing="0" w:line="360" w:lineRule="auto"/>
        <w:ind w:left="720"/>
      </w:pPr>
    </w:p>
    <w:p w:rsidR="004D2AD7" w:rsidRDefault="004D2AD7" w:rsidP="00004E48">
      <w:pPr>
        <w:spacing w:line="360" w:lineRule="auto"/>
        <w:ind w:firstLine="360"/>
        <w:jc w:val="center"/>
        <w:rPr>
          <w:b/>
        </w:rPr>
      </w:pPr>
      <w:r w:rsidRPr="009B1F0C">
        <w:rPr>
          <w:b/>
        </w:rPr>
        <w:lastRenderedPageBreak/>
        <w:t>Содержание учебного  предмета</w:t>
      </w:r>
      <w:r w:rsidRPr="009B1F0C">
        <w:t xml:space="preserve">         </w:t>
      </w:r>
      <w:r w:rsidRPr="009B1F0C">
        <w:rPr>
          <w:b/>
        </w:rPr>
        <w:t xml:space="preserve">        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 w:rsidRPr="00004E48">
        <w:rPr>
          <w:b/>
        </w:rPr>
        <w:t>Раздел</w:t>
      </w:r>
      <w:proofErr w:type="gramStart"/>
      <w:r w:rsidRPr="00004E48">
        <w:rPr>
          <w:b/>
        </w:rPr>
        <w:t>1</w:t>
      </w:r>
      <w:proofErr w:type="gramEnd"/>
      <w:r w:rsidRPr="00004E48">
        <w:rPr>
          <w:b/>
        </w:rPr>
        <w:t>.</w:t>
      </w:r>
      <w:r w:rsidR="009E4197" w:rsidRPr="009B1F0C">
        <w:t xml:space="preserve">  </w:t>
      </w:r>
      <w:proofErr w:type="spellStart"/>
      <w:r w:rsidR="009E4197" w:rsidRPr="00004E48">
        <w:rPr>
          <w:b/>
        </w:rPr>
        <w:t>Амар</w:t>
      </w:r>
      <w:proofErr w:type="spellEnd"/>
      <w:r w:rsidR="009E4197" w:rsidRPr="00004E48">
        <w:rPr>
          <w:b/>
        </w:rPr>
        <w:t xml:space="preserve"> </w:t>
      </w:r>
      <w:proofErr w:type="spellStart"/>
      <w:r w:rsidR="009E4197" w:rsidRPr="00004E48">
        <w:rPr>
          <w:b/>
        </w:rPr>
        <w:t>сайн</w:t>
      </w:r>
      <w:proofErr w:type="spellEnd"/>
      <w:r w:rsidR="009E4197" w:rsidRPr="00004E48">
        <w:rPr>
          <w:b/>
        </w:rPr>
        <w:t xml:space="preserve">, </w:t>
      </w:r>
      <w:proofErr w:type="spellStart"/>
      <w:r w:rsidR="009E4197" w:rsidRPr="00004E48">
        <w:rPr>
          <w:b/>
        </w:rPr>
        <w:t>Буряад</w:t>
      </w:r>
      <w:proofErr w:type="spellEnd"/>
      <w:r w:rsidR="009E4197" w:rsidRPr="00004E48">
        <w:rPr>
          <w:b/>
        </w:rPr>
        <w:t xml:space="preserve"> </w:t>
      </w:r>
      <w:proofErr w:type="spellStart"/>
      <w:r w:rsidR="009E4197" w:rsidRPr="00004E48">
        <w:rPr>
          <w:b/>
        </w:rPr>
        <w:t>хэлэн</w:t>
      </w:r>
      <w:proofErr w:type="spellEnd"/>
      <w:r w:rsidR="009E4197" w:rsidRPr="00004E48">
        <w:rPr>
          <w:b/>
        </w:rPr>
        <w:t>! (1 час)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</w:t>
      </w:r>
      <w:r w:rsidRPr="009B1F0C">
        <w:t>Бурятский язык и его роль в современном обществе. Стихотворение бурятских поэтов о бурятском языке.</w:t>
      </w:r>
      <w:r w:rsidRPr="009B1F0C">
        <w:rPr>
          <w:b/>
        </w:rPr>
        <w:t xml:space="preserve">    </w:t>
      </w:r>
    </w:p>
    <w:p w:rsidR="009E4197" w:rsidRPr="009B1F0C" w:rsidRDefault="00004E48" w:rsidP="009B1F0C">
      <w:pPr>
        <w:spacing w:line="360" w:lineRule="auto"/>
        <w:jc w:val="both"/>
        <w:rPr>
          <w:b/>
        </w:rPr>
      </w:pPr>
      <w:r>
        <w:rPr>
          <w:b/>
        </w:rPr>
        <w:t>Раздел 2. Родная Бурятия! (15</w:t>
      </w:r>
      <w:r w:rsidR="009E4197" w:rsidRPr="009B1F0C">
        <w:rPr>
          <w:b/>
        </w:rPr>
        <w:t xml:space="preserve"> часов)</w:t>
      </w:r>
    </w:p>
    <w:p w:rsidR="009E4197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</w:t>
      </w:r>
      <w:r w:rsidRPr="009B1F0C">
        <w:t xml:space="preserve"> Путешествия как способ познания мира. Государственные символы. Республика Бурятия, ее культурные особенности, достопримечательности. Путешествия по Бурятии. Города и села, родной край/регион/город/село.  Улан-Удэ. Причастие. Однократное и многократное причастие. Кяхта. Причастие будущего времени. Гусиноозерск. Причастие прошедшего времени. Бабушкин. Утвердительная частица </w:t>
      </w:r>
      <w:proofErr w:type="spellStart"/>
      <w:r w:rsidRPr="009B1F0C">
        <w:t>юм</w:t>
      </w:r>
      <w:proofErr w:type="spellEnd"/>
      <w:r w:rsidRPr="009B1F0C">
        <w:t xml:space="preserve">. Закаменск. Причастие давнопрошедшего времени. Северобайкальск. Б. </w:t>
      </w:r>
      <w:proofErr w:type="spellStart"/>
      <w:r w:rsidRPr="009B1F0C">
        <w:t>Базарон</w:t>
      </w:r>
      <w:proofErr w:type="spellEnd"/>
      <w:r w:rsidRPr="009B1F0C">
        <w:t xml:space="preserve"> «</w:t>
      </w:r>
      <w:proofErr w:type="spellStart"/>
      <w:r w:rsidRPr="009B1F0C">
        <w:t>Эхэ</w:t>
      </w:r>
      <w:proofErr w:type="spellEnd"/>
      <w:r w:rsidRPr="009B1F0C">
        <w:t xml:space="preserve"> </w:t>
      </w:r>
      <w:proofErr w:type="spellStart"/>
      <w:r w:rsidRPr="009B1F0C">
        <w:t>оромнай</w:t>
      </w:r>
      <w:proofErr w:type="spellEnd"/>
      <w:r w:rsidRPr="009B1F0C">
        <w:t xml:space="preserve"> </w:t>
      </w:r>
      <w:proofErr w:type="spellStart"/>
      <w:r w:rsidRPr="009B1F0C">
        <w:t>һайхан</w:t>
      </w:r>
      <w:proofErr w:type="spellEnd"/>
      <w:r w:rsidRPr="009B1F0C">
        <w:t xml:space="preserve"> </w:t>
      </w:r>
      <w:proofErr w:type="spellStart"/>
      <w:r w:rsidRPr="009B1F0C">
        <w:t>даа</w:t>
      </w:r>
      <w:proofErr w:type="spellEnd"/>
      <w:r w:rsidRPr="009B1F0C">
        <w:t>!»</w:t>
      </w:r>
      <w:r w:rsidRPr="009B1F0C">
        <w:rPr>
          <w:b/>
        </w:rPr>
        <w:t xml:space="preserve">     </w:t>
      </w:r>
    </w:p>
    <w:p w:rsidR="00004E48" w:rsidRPr="00004E48" w:rsidRDefault="00004E48" w:rsidP="009B1F0C">
      <w:pPr>
        <w:spacing w:line="360" w:lineRule="auto"/>
        <w:jc w:val="both"/>
      </w:pPr>
      <w:r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3.</w:t>
      </w:r>
      <w:r w:rsidR="009E4197" w:rsidRPr="00004E48">
        <w:rPr>
          <w:b/>
        </w:rPr>
        <w:t xml:space="preserve"> Здоровый образ жизни (5 часов)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</w:t>
      </w:r>
      <w:r w:rsidRPr="009B1F0C">
        <w:t xml:space="preserve">Разделительное деепричастие. Дружба. Соединительное деепричастие. Толерантность. История монет. Средства массовой информации (радио, телевидение, пресса, Интернет). Д. </w:t>
      </w:r>
      <w:proofErr w:type="spellStart"/>
      <w:r w:rsidRPr="009B1F0C">
        <w:t>Улзытуев</w:t>
      </w:r>
      <w:proofErr w:type="spellEnd"/>
      <w:r w:rsidRPr="009B1F0C">
        <w:t xml:space="preserve"> «</w:t>
      </w:r>
      <w:proofErr w:type="spellStart"/>
      <w:r w:rsidRPr="009B1F0C">
        <w:t>Шинии</w:t>
      </w:r>
      <w:proofErr w:type="spellEnd"/>
      <w:r w:rsidRPr="009B1F0C">
        <w:t xml:space="preserve"> </w:t>
      </w:r>
      <w:proofErr w:type="spellStart"/>
      <w:r w:rsidRPr="009B1F0C">
        <w:t>мүшэн</w:t>
      </w:r>
      <w:proofErr w:type="spellEnd"/>
      <w:r w:rsidRPr="009B1F0C">
        <w:t xml:space="preserve"> </w:t>
      </w:r>
      <w:proofErr w:type="spellStart"/>
      <w:r w:rsidRPr="009B1F0C">
        <w:t>минии</w:t>
      </w:r>
      <w:proofErr w:type="spellEnd"/>
      <w:r w:rsidRPr="009B1F0C">
        <w:t xml:space="preserve"> мүшэнтэй». </w:t>
      </w:r>
      <w:r w:rsidRPr="009B1F0C">
        <w:rPr>
          <w:b/>
        </w:rPr>
        <w:t xml:space="preserve">       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4. </w:t>
      </w:r>
      <w:r w:rsidR="009E4197" w:rsidRPr="00004E48">
        <w:rPr>
          <w:b/>
        </w:rPr>
        <w:t>Хобби (9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 xml:space="preserve">Хобби. Спорт. Предварительное, последовательное деепричастие. Посещение дискотеки, кафе. Искусство (музыка, театр, кино, живопись, мода) в жизни молодежи.      Р. </w:t>
      </w:r>
      <w:proofErr w:type="spellStart"/>
      <w:r w:rsidRPr="009B1F0C">
        <w:t>Шоймарданов</w:t>
      </w:r>
      <w:proofErr w:type="spellEnd"/>
      <w:r w:rsidRPr="009B1F0C">
        <w:t>.</w:t>
      </w:r>
      <w:r w:rsidRPr="009B1F0C">
        <w:rPr>
          <w:b/>
        </w:rPr>
        <w:t xml:space="preserve"> </w:t>
      </w:r>
    </w:p>
    <w:p w:rsidR="00004E48" w:rsidRDefault="009E4197" w:rsidP="00004E48">
      <w:pPr>
        <w:spacing w:line="360" w:lineRule="auto"/>
        <w:jc w:val="both"/>
      </w:pPr>
      <w:r w:rsidRPr="009B1F0C">
        <w:rPr>
          <w:b/>
        </w:rPr>
        <w:t xml:space="preserve"> 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5.</w:t>
      </w:r>
      <w:r w:rsidR="009E4197" w:rsidRPr="00004E48">
        <w:rPr>
          <w:b/>
        </w:rPr>
        <w:t xml:space="preserve"> Национальные праздники (9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proofErr w:type="spellStart"/>
      <w:r w:rsidRPr="009B1F0C">
        <w:t>Сагаалган</w:t>
      </w:r>
      <w:proofErr w:type="spellEnd"/>
      <w:r w:rsidRPr="009B1F0C">
        <w:t xml:space="preserve">. </w:t>
      </w:r>
      <w:proofErr w:type="spellStart"/>
      <w:r w:rsidRPr="009B1F0C">
        <w:t>Сурхарбан</w:t>
      </w:r>
      <w:proofErr w:type="spellEnd"/>
      <w:r w:rsidRPr="009B1F0C">
        <w:t>. Масленица. Сабантуй. «</w:t>
      </w:r>
      <w:proofErr w:type="spellStart"/>
      <w:r w:rsidRPr="009B1F0C">
        <w:t>Больдёр</w:t>
      </w:r>
      <w:proofErr w:type="spellEnd"/>
      <w:r w:rsidRPr="009B1F0C">
        <w:t xml:space="preserve">» - праздник эвенков. Ц. </w:t>
      </w:r>
      <w:proofErr w:type="spellStart"/>
      <w:r w:rsidRPr="009B1F0C">
        <w:t>Цырендоржиев</w:t>
      </w:r>
      <w:proofErr w:type="spellEnd"/>
      <w:r w:rsidRPr="009B1F0C">
        <w:t xml:space="preserve"> «</w:t>
      </w:r>
      <w:proofErr w:type="spellStart"/>
      <w:r w:rsidRPr="009B1F0C">
        <w:t>Аршаанда</w:t>
      </w:r>
      <w:proofErr w:type="spellEnd"/>
      <w:r w:rsidRPr="009B1F0C">
        <w:t xml:space="preserve"> </w:t>
      </w:r>
      <w:proofErr w:type="spellStart"/>
      <w:r w:rsidRPr="009B1F0C">
        <w:t>болоһон</w:t>
      </w:r>
      <w:proofErr w:type="spellEnd"/>
      <w:r w:rsidRPr="009B1F0C">
        <w:t xml:space="preserve"> </w:t>
      </w:r>
      <w:proofErr w:type="spellStart"/>
      <w:r w:rsidRPr="009B1F0C">
        <w:t>ушар</w:t>
      </w:r>
      <w:proofErr w:type="spellEnd"/>
      <w:r w:rsidRPr="009B1F0C">
        <w:t>».</w:t>
      </w:r>
      <w:r w:rsidRPr="009B1F0C">
        <w:rPr>
          <w:b/>
        </w:rPr>
        <w:t xml:space="preserve">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>Раздел 6.</w:t>
      </w:r>
      <w:r w:rsidR="009E4197" w:rsidRPr="00004E48">
        <w:rPr>
          <w:b/>
        </w:rPr>
        <w:t xml:space="preserve"> Охрана окружающей среды (7 часов)</w:t>
      </w:r>
    </w:p>
    <w:p w:rsidR="00004E48" w:rsidRDefault="009E4197" w:rsidP="00004E48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 xml:space="preserve">Природа Бурятии. </w:t>
      </w:r>
      <w:proofErr w:type="gramStart"/>
      <w:r w:rsidRPr="009B1F0C">
        <w:t>Возвратное</w:t>
      </w:r>
      <w:proofErr w:type="gramEnd"/>
      <w:r w:rsidRPr="009B1F0C">
        <w:t xml:space="preserve"> </w:t>
      </w:r>
      <w:proofErr w:type="spellStart"/>
      <w:r w:rsidRPr="009B1F0C">
        <w:t>притяжание</w:t>
      </w:r>
      <w:proofErr w:type="spellEnd"/>
      <w:r w:rsidRPr="009B1F0C">
        <w:t xml:space="preserve"> винительного падежа. </w:t>
      </w:r>
      <w:proofErr w:type="spellStart"/>
      <w:r w:rsidRPr="009B1F0C">
        <w:t>Обобщительные</w:t>
      </w:r>
      <w:proofErr w:type="spellEnd"/>
      <w:r w:rsidRPr="009B1F0C">
        <w:t xml:space="preserve"> местоимения. Деревья. Птицы. </w:t>
      </w:r>
      <w:r w:rsidRPr="009B1F0C">
        <w:rPr>
          <w:b/>
        </w:rPr>
        <w:t xml:space="preserve">  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7. </w:t>
      </w:r>
      <w:r w:rsidR="009E4197" w:rsidRPr="00004E48">
        <w:rPr>
          <w:b/>
        </w:rPr>
        <w:t>Озеро Байкал (8 часов)</w:t>
      </w:r>
    </w:p>
    <w:p w:rsidR="00004E48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  </w:t>
      </w:r>
      <w:r w:rsidRPr="009B1F0C">
        <w:t>Байкал – наше богатство. Легенды о Байкале. Животный мир Бурятии.</w:t>
      </w:r>
      <w:r w:rsidRPr="009B1F0C">
        <w:rPr>
          <w:b/>
        </w:rPr>
        <w:t xml:space="preserve">  </w:t>
      </w:r>
    </w:p>
    <w:p w:rsidR="009E4197" w:rsidRPr="009B1F0C" w:rsidRDefault="009E4197" w:rsidP="009B1F0C">
      <w:pPr>
        <w:spacing w:line="360" w:lineRule="auto"/>
        <w:jc w:val="both"/>
        <w:rPr>
          <w:b/>
        </w:rPr>
      </w:pPr>
      <w:r w:rsidRPr="009B1F0C">
        <w:rPr>
          <w:b/>
        </w:rPr>
        <w:t xml:space="preserve">      </w:t>
      </w:r>
      <w:r w:rsidR="00004E48" w:rsidRPr="00004E48">
        <w:t>Контрольная работа.</w:t>
      </w:r>
    </w:p>
    <w:p w:rsidR="009E4197" w:rsidRPr="00004E48" w:rsidRDefault="00004E48" w:rsidP="00004E48">
      <w:pPr>
        <w:spacing w:line="360" w:lineRule="auto"/>
        <w:jc w:val="both"/>
        <w:rPr>
          <w:b/>
        </w:rPr>
      </w:pPr>
      <w:r>
        <w:rPr>
          <w:b/>
        </w:rPr>
        <w:t xml:space="preserve">Раздел 8. </w:t>
      </w:r>
      <w:r w:rsidR="009E4197" w:rsidRPr="00004E48">
        <w:rPr>
          <w:b/>
        </w:rPr>
        <w:t xml:space="preserve">Профессия (12 часов) </w:t>
      </w:r>
    </w:p>
    <w:p w:rsidR="00004E48" w:rsidRPr="00004E48" w:rsidRDefault="009E4197" w:rsidP="00004E48">
      <w:pPr>
        <w:spacing w:line="360" w:lineRule="auto"/>
        <w:jc w:val="both"/>
      </w:pPr>
      <w:r w:rsidRPr="009B1F0C">
        <w:rPr>
          <w:b/>
        </w:rPr>
        <w:t xml:space="preserve">        </w:t>
      </w:r>
      <w:r w:rsidRPr="009B1F0C">
        <w:t xml:space="preserve">Современный мир профессий. Проблема выбора профессии. Независимость в принятии решений. Как стать знаменитым (занимательные факты из жизни знаменитых людей республики). Роль бурятского языка в выборе профессии. Популярные профессии. Успешные люди. </w:t>
      </w:r>
      <w:r w:rsidR="00004E48" w:rsidRPr="00004E48">
        <w:t>Контрольная работа.</w:t>
      </w:r>
    </w:p>
    <w:p w:rsidR="00FB5859" w:rsidRPr="009B1F0C" w:rsidRDefault="00004E48" w:rsidP="009B1F0C">
      <w:pPr>
        <w:spacing w:line="360" w:lineRule="auto"/>
        <w:jc w:val="center"/>
        <w:rPr>
          <w:u w:val="single"/>
        </w:rPr>
      </w:pPr>
      <w:r>
        <w:rPr>
          <w:b/>
        </w:rPr>
        <w:lastRenderedPageBreak/>
        <w:t>Т</w:t>
      </w:r>
      <w:r w:rsidR="00FB5859" w:rsidRPr="009B1F0C">
        <w:rPr>
          <w:b/>
        </w:rPr>
        <w:t>ематическое планирование</w:t>
      </w:r>
    </w:p>
    <w:tbl>
      <w:tblPr>
        <w:tblStyle w:val="ab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134"/>
        <w:gridCol w:w="1559"/>
        <w:gridCol w:w="1701"/>
      </w:tblGrid>
      <w:tr w:rsidR="00FB5859" w:rsidRPr="009B1F0C" w:rsidTr="00004E48">
        <w:trPr>
          <w:trHeight w:val="1044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Колличество</w:t>
            </w:r>
            <w:proofErr w:type="spellEnd"/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textAlignment w:val="top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B1F0C">
              <w:rPr>
                <w:rFonts w:eastAsia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Амар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сайн</w:t>
            </w:r>
            <w:proofErr w:type="spellEnd"/>
            <w:r w:rsidRPr="009B1F0C">
              <w:rPr>
                <w:sz w:val="24"/>
                <w:szCs w:val="24"/>
              </w:rPr>
              <w:t xml:space="preserve">, </w:t>
            </w:r>
            <w:proofErr w:type="spellStart"/>
            <w:r w:rsidRPr="009B1F0C">
              <w:rPr>
                <w:sz w:val="24"/>
                <w:szCs w:val="24"/>
              </w:rPr>
              <w:t>буряад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хэлэн</w:t>
            </w:r>
            <w:proofErr w:type="spellEnd"/>
            <w:r w:rsidRPr="009B1F0C">
              <w:rPr>
                <w:sz w:val="24"/>
                <w:szCs w:val="24"/>
              </w:rPr>
              <w:t>!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E63A55" w:rsidP="00311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15A" w:rsidRPr="009B1F0C" w:rsidTr="00004E48">
        <w:tc>
          <w:tcPr>
            <w:tcW w:w="710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5A" w:rsidRPr="009B1F0C" w:rsidRDefault="00004E48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Бурятия (15</w:t>
            </w:r>
            <w:r w:rsidR="0033515A" w:rsidRPr="009B1F0C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 w:rsidR="00C24645">
              <w:rPr>
                <w:sz w:val="24"/>
                <w:szCs w:val="24"/>
              </w:rPr>
              <w:t>Здравствуй моя Бурятия</w:t>
            </w:r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FB5859" w:rsidRPr="009B1F0C" w:rsidRDefault="00C24645" w:rsidP="00E15D6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 ли знаешь</w:t>
            </w:r>
            <w:r w:rsidR="00E15D6A">
              <w:rPr>
                <w:sz w:val="24"/>
                <w:szCs w:val="24"/>
              </w:rPr>
              <w:t xml:space="preserve"> Бурятию</w:t>
            </w:r>
            <w:r w:rsidR="00FB5859" w:rsidRPr="009B1F0C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D15BAA">
        <w:trPr>
          <w:trHeight w:val="473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  <w:r w:rsidR="00C24F84" w:rsidRPr="009B1F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368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Улан – Үдэ. Причастие.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31104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204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Однократное и многократное 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285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5859" w:rsidRPr="009B1F0C" w:rsidRDefault="00C24645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Кяхта.</w:t>
            </w:r>
            <w:r w:rsidR="00FB5859" w:rsidRPr="009B1F0C">
              <w:rPr>
                <w:sz w:val="24"/>
                <w:szCs w:val="24"/>
              </w:rPr>
              <w:t xml:space="preserve"> Причастие будущего времени.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Гусиноозерск. Причастие 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proofErr w:type="gramStart"/>
            <w:r>
              <w:rPr>
                <w:sz w:val="24"/>
                <w:szCs w:val="24"/>
              </w:rPr>
              <w:t>Бабушкино</w:t>
            </w:r>
            <w:proofErr w:type="gramEnd"/>
            <w:r w:rsidR="00FB5859" w:rsidRPr="009B1F0C">
              <w:rPr>
                <w:sz w:val="24"/>
                <w:szCs w:val="24"/>
              </w:rPr>
              <w:t xml:space="preserve">. Утвердительная частица </w:t>
            </w:r>
            <w:proofErr w:type="spellStart"/>
            <w:r w:rsidR="00FB5859" w:rsidRPr="009B1F0C">
              <w:rPr>
                <w:sz w:val="24"/>
                <w:szCs w:val="24"/>
              </w:rPr>
              <w:t>юм</w:t>
            </w:r>
            <w:proofErr w:type="spellEnd"/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Закаменск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FB5859" w:rsidRPr="009B1F0C">
              <w:rPr>
                <w:sz w:val="24"/>
                <w:szCs w:val="24"/>
              </w:rPr>
              <w:t>Причастие давнопрошедшего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FB5859" w:rsidRPr="009B1F0C" w:rsidRDefault="00C24645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 </w:t>
            </w:r>
            <w:r w:rsidR="00FB5859" w:rsidRPr="009B1F0C">
              <w:rPr>
                <w:sz w:val="24"/>
                <w:szCs w:val="24"/>
              </w:rPr>
              <w:t>Северобайкальск. Причастие завершенного прошедшего времени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Б.Базарон</w:t>
            </w:r>
            <w:proofErr w:type="spellEnd"/>
            <w:r w:rsidRPr="009B1F0C">
              <w:rPr>
                <w:sz w:val="24"/>
                <w:szCs w:val="24"/>
              </w:rPr>
              <w:t>. «</w:t>
            </w:r>
            <w:proofErr w:type="spellStart"/>
            <w:r w:rsidRPr="009B1F0C">
              <w:rPr>
                <w:sz w:val="24"/>
                <w:szCs w:val="24"/>
              </w:rPr>
              <w:t>Эхэ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оромнай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1F0C">
              <w:rPr>
                <w:sz w:val="24"/>
                <w:szCs w:val="24"/>
              </w:rPr>
              <w:t>h</w:t>
            </w:r>
            <w:proofErr w:type="gramEnd"/>
            <w:r w:rsidRPr="009B1F0C">
              <w:rPr>
                <w:sz w:val="24"/>
                <w:szCs w:val="24"/>
              </w:rPr>
              <w:t>айхан</w:t>
            </w:r>
            <w:proofErr w:type="spell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даа</w:t>
            </w:r>
            <w:proofErr w:type="spellEnd"/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03295" w:rsidRPr="009B1F0C" w:rsidTr="00004E48">
        <w:tc>
          <w:tcPr>
            <w:tcW w:w="710" w:type="dxa"/>
          </w:tcPr>
          <w:p w:rsidR="00B03295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B03295" w:rsidRPr="009B1F0C" w:rsidRDefault="00B03295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  <w:r w:rsidR="00A0662E" w:rsidRPr="009B1F0C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134" w:type="dxa"/>
          </w:tcPr>
          <w:p w:rsidR="00B03295" w:rsidRPr="009B1F0C" w:rsidRDefault="00F96780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B03295" w:rsidRPr="009B1F0C" w:rsidRDefault="00B03295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03295" w:rsidRPr="009B1F0C" w:rsidRDefault="00B03295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569"/>
        </w:trPr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  <w:r w:rsidR="00A0662E" w:rsidRPr="009B1F0C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Проект «</w:t>
            </w:r>
            <w:r w:rsidR="00C24645">
              <w:rPr>
                <w:sz w:val="24"/>
                <w:szCs w:val="24"/>
              </w:rPr>
              <w:t>Приглашаем вас в Бурятию</w:t>
            </w:r>
            <w:r w:rsidRPr="009B1F0C">
              <w:rPr>
                <w:sz w:val="24"/>
                <w:szCs w:val="24"/>
              </w:rPr>
              <w:t>!»</w:t>
            </w:r>
            <w:r w:rsidR="00B03295" w:rsidRPr="009B1F0C">
              <w:rPr>
                <w:sz w:val="24"/>
                <w:szCs w:val="24"/>
              </w:rPr>
              <w:t xml:space="preserve"> Работа над проектом</w:t>
            </w:r>
            <w:r w:rsidR="00C24F84" w:rsidRPr="009B1F0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184"/>
        </w:trPr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FB5859" w:rsidRPr="00004E48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Защита проекта</w:t>
            </w:r>
            <w:r w:rsidR="00C24F84" w:rsidRPr="00004E48">
              <w:rPr>
                <w:sz w:val="24"/>
                <w:szCs w:val="24"/>
              </w:rPr>
              <w:t xml:space="preserve"> «</w:t>
            </w:r>
            <w:proofErr w:type="gramStart"/>
            <w:r w:rsidR="00C24F84" w:rsidRPr="00004E48">
              <w:rPr>
                <w:sz w:val="24"/>
                <w:szCs w:val="24"/>
              </w:rPr>
              <w:t>Я</w:t>
            </w:r>
            <w:proofErr w:type="gramEnd"/>
            <w:r w:rsidR="00C24F84" w:rsidRPr="00004E48">
              <w:rPr>
                <w:sz w:val="24"/>
                <w:szCs w:val="24"/>
              </w:rPr>
              <w:t xml:space="preserve"> приглашая вас на свою Родину»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BB65D4" w:rsidP="00311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E23DD" w:rsidRPr="009B1F0C" w:rsidTr="00004E48">
        <w:trPr>
          <w:trHeight w:val="184"/>
        </w:trPr>
        <w:tc>
          <w:tcPr>
            <w:tcW w:w="710" w:type="dxa"/>
          </w:tcPr>
          <w:p w:rsidR="002E23DD" w:rsidRPr="009B1F0C" w:rsidRDefault="002E23DD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2E23DD" w:rsidRPr="009B1F0C" w:rsidRDefault="00F058C6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Здоровый образ жизни (5</w:t>
            </w:r>
            <w:r w:rsidR="002E23DD" w:rsidRPr="009B1F0C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</w:tcPr>
          <w:p w:rsidR="002E23DD" w:rsidRPr="009B1F0C" w:rsidRDefault="002E23DD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23DD" w:rsidRPr="009B1F0C" w:rsidRDefault="002E23DD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23DD" w:rsidRPr="009B1F0C" w:rsidRDefault="002E23DD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</w:t>
            </w:r>
            <w:r w:rsidR="00A0662E" w:rsidRPr="009B1F0C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FB5859" w:rsidRPr="009B1F0C" w:rsidRDefault="00FB5859" w:rsidP="00C2464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 w:rsidR="00C24645">
              <w:rPr>
                <w:sz w:val="24"/>
                <w:szCs w:val="24"/>
              </w:rPr>
              <w:t>Здоровый образ жизни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Разделительное деепричастие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A0662E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Соединительное деепричастие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rPr>
          <w:trHeight w:val="435"/>
        </w:trPr>
        <w:tc>
          <w:tcPr>
            <w:tcW w:w="710" w:type="dxa"/>
          </w:tcPr>
          <w:p w:rsidR="00FB5859" w:rsidRPr="009B1F0C" w:rsidRDefault="00FB5859" w:rsidP="00EE41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  <w:r w:rsidR="00A0662E" w:rsidRPr="009B1F0C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Современные технологии связи</w:t>
            </w:r>
          </w:p>
        </w:tc>
        <w:tc>
          <w:tcPr>
            <w:tcW w:w="1134" w:type="dxa"/>
          </w:tcPr>
          <w:p w:rsidR="00FB5859" w:rsidRPr="009B1F0C" w:rsidRDefault="00FB5859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 </w:t>
            </w:r>
            <w:r w:rsidR="0033515A"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26432E" w:rsidP="0031104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B5859" w:rsidRPr="009B1F0C" w:rsidTr="00004E48">
        <w:tc>
          <w:tcPr>
            <w:tcW w:w="710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</w:t>
            </w:r>
            <w:r w:rsidR="00A0662E" w:rsidRPr="009B1F0C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FB5859" w:rsidRPr="009B1F0C" w:rsidRDefault="00FB5859" w:rsidP="009B1F0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Проект «Вредные привычки»</w:t>
            </w:r>
          </w:p>
        </w:tc>
        <w:tc>
          <w:tcPr>
            <w:tcW w:w="1134" w:type="dxa"/>
          </w:tcPr>
          <w:p w:rsidR="00FB5859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859" w:rsidRPr="009B1F0C" w:rsidRDefault="00FB5859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3515A" w:rsidRPr="009B1F0C" w:rsidTr="00004E48">
        <w:tc>
          <w:tcPr>
            <w:tcW w:w="710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3515A" w:rsidRPr="009B1F0C" w:rsidRDefault="0033515A" w:rsidP="009B1F0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Хобби (9 часов)</w:t>
            </w:r>
          </w:p>
        </w:tc>
        <w:tc>
          <w:tcPr>
            <w:tcW w:w="1134" w:type="dxa"/>
          </w:tcPr>
          <w:p w:rsidR="0033515A" w:rsidRPr="009B1F0C" w:rsidRDefault="0033515A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3515A" w:rsidRPr="009B1F0C" w:rsidRDefault="0033515A" w:rsidP="005313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515A" w:rsidRPr="009B1F0C" w:rsidRDefault="0033515A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тему «</w:t>
            </w:r>
            <w:r>
              <w:rPr>
                <w:sz w:val="24"/>
                <w:szCs w:val="24"/>
              </w:rPr>
              <w:t>Хобби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Моё хобби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Предварительное деепричастие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Последовательное деепричастие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Вы занимаетесь спортом?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Деепричастие предела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004E48">
              <w:rPr>
                <w:sz w:val="24"/>
                <w:szCs w:val="24"/>
              </w:rPr>
              <w:t>Р.Шоймарданова</w:t>
            </w:r>
            <w:proofErr w:type="spellEnd"/>
            <w:r w:rsidRPr="00004E48">
              <w:rPr>
                <w:sz w:val="24"/>
                <w:szCs w:val="24"/>
              </w:rPr>
              <w:t xml:space="preserve"> </w:t>
            </w:r>
          </w:p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 творчество </w:t>
            </w:r>
            <w:proofErr w:type="spellStart"/>
            <w:r w:rsidRPr="00004E48">
              <w:rPr>
                <w:sz w:val="24"/>
                <w:szCs w:val="24"/>
              </w:rPr>
              <w:t>Джидинских</w:t>
            </w:r>
            <w:proofErr w:type="spellEnd"/>
            <w:r w:rsidRPr="00004E48">
              <w:rPr>
                <w:sz w:val="24"/>
                <w:szCs w:val="24"/>
              </w:rPr>
              <w:t xml:space="preserve"> писателей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Национальные праздники (9 часов)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Праздники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Сагаалган</w:t>
            </w:r>
            <w:proofErr w:type="spellEnd"/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004E48">
              <w:rPr>
                <w:sz w:val="24"/>
                <w:szCs w:val="24"/>
              </w:rPr>
              <w:t>Сурхарбан</w:t>
            </w:r>
            <w:proofErr w:type="spellEnd"/>
            <w:r w:rsidRPr="00004E48">
              <w:rPr>
                <w:sz w:val="24"/>
                <w:szCs w:val="24"/>
              </w:rPr>
              <w:t xml:space="preserve"> </w:t>
            </w:r>
            <w:proofErr w:type="gramStart"/>
            <w:r w:rsidRPr="00004E48">
              <w:rPr>
                <w:sz w:val="24"/>
                <w:szCs w:val="24"/>
              </w:rPr>
              <w:t xml:space="preserve">( </w:t>
            </w:r>
            <w:proofErr w:type="gramEnd"/>
            <w:r w:rsidRPr="00004E48">
              <w:rPr>
                <w:sz w:val="24"/>
                <w:szCs w:val="24"/>
              </w:rPr>
              <w:t>традиции проведения праздника в нашем селе)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rPr>
          <w:trHeight w:val="335"/>
        </w:trPr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4C0312" w:rsidRPr="009B1F0C" w:rsidRDefault="004C0312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Национальные праздники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rPr>
          <w:trHeight w:val="201"/>
        </w:trPr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Национальные праздники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Ц.Б.Цырендоржиев</w:t>
            </w:r>
            <w:proofErr w:type="spellEnd"/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Охрана окружающей среды (7 часов)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C0312" w:rsidRPr="009B1F0C" w:rsidRDefault="004C0312" w:rsidP="0053135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4C0312" w:rsidRPr="009B1F0C" w:rsidRDefault="004C0312" w:rsidP="00C24645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Берегите природу</w:t>
            </w:r>
            <w:r w:rsidRPr="009B1F0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B1F0C">
              <w:rPr>
                <w:sz w:val="24"/>
                <w:szCs w:val="24"/>
              </w:rPr>
              <w:t>Возвратное</w:t>
            </w:r>
            <w:proofErr w:type="gram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притяжание</w:t>
            </w:r>
            <w:proofErr w:type="spellEnd"/>
            <w:r w:rsidRPr="009B1F0C">
              <w:rPr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B1F0C">
              <w:rPr>
                <w:sz w:val="24"/>
                <w:szCs w:val="24"/>
              </w:rPr>
              <w:t>Возвратное</w:t>
            </w:r>
            <w:proofErr w:type="gramEnd"/>
            <w:r w:rsidRPr="009B1F0C">
              <w:rPr>
                <w:sz w:val="24"/>
                <w:szCs w:val="24"/>
              </w:rPr>
              <w:t xml:space="preserve"> </w:t>
            </w:r>
            <w:proofErr w:type="spellStart"/>
            <w:r w:rsidRPr="009B1F0C">
              <w:rPr>
                <w:sz w:val="24"/>
                <w:szCs w:val="24"/>
              </w:rPr>
              <w:t>притяжание</w:t>
            </w:r>
            <w:proofErr w:type="spellEnd"/>
            <w:r w:rsidRPr="009B1F0C">
              <w:rPr>
                <w:sz w:val="24"/>
                <w:szCs w:val="24"/>
              </w:rPr>
              <w:t xml:space="preserve"> винительного падежа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Обобщительные</w:t>
            </w:r>
            <w:proofErr w:type="spellEnd"/>
            <w:r w:rsidRPr="009B1F0C">
              <w:rPr>
                <w:sz w:val="24"/>
                <w:szCs w:val="24"/>
              </w:rPr>
              <w:t xml:space="preserve"> местоимения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4C0312" w:rsidRPr="00004E48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Проект «Береги свою природу!» </w:t>
            </w:r>
          </w:p>
          <w:p w:rsidR="004C0312" w:rsidRPr="009B1F0C" w:rsidRDefault="004C0312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( природа села </w:t>
            </w:r>
            <w:proofErr w:type="spellStart"/>
            <w:r w:rsidRPr="00004E48">
              <w:rPr>
                <w:sz w:val="24"/>
                <w:szCs w:val="24"/>
              </w:rPr>
              <w:t>Тасархой</w:t>
            </w:r>
            <w:proofErr w:type="spellEnd"/>
            <w:r w:rsidRPr="00004E48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C0312" w:rsidRPr="009B1F0C" w:rsidTr="00004E48">
        <w:tc>
          <w:tcPr>
            <w:tcW w:w="710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134" w:type="dxa"/>
          </w:tcPr>
          <w:p w:rsidR="004C0312" w:rsidRPr="009B1F0C" w:rsidRDefault="004C0312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4C0312" w:rsidRPr="009B1F0C" w:rsidRDefault="004C0312" w:rsidP="001E2F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0312" w:rsidRPr="009B1F0C" w:rsidRDefault="004C0312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06934" w:rsidRPr="009B1F0C" w:rsidRDefault="00706934" w:rsidP="009B1F0C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Озеро Байкал (8 часов)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485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Озеро Байкал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35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Изучение темы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706934" w:rsidRPr="009B1F0C" w:rsidRDefault="00706934" w:rsidP="00EE41D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возникновения озеро Байкал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История возникновения Белого озер</w:t>
            </w:r>
            <w:proofErr w:type="gramStart"/>
            <w:r w:rsidRPr="00004E48">
              <w:rPr>
                <w:sz w:val="24"/>
                <w:szCs w:val="24"/>
              </w:rPr>
              <w:t>а(</w:t>
            </w:r>
            <w:proofErr w:type="gramEnd"/>
            <w:r w:rsidRPr="00004E48">
              <w:rPr>
                <w:sz w:val="24"/>
                <w:szCs w:val="24"/>
              </w:rPr>
              <w:t xml:space="preserve"> легенды Белого озера)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  <w:r w:rsidRPr="009B1F0C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706934" w:rsidRPr="00004E48" w:rsidRDefault="00706934" w:rsidP="00124230">
            <w:pPr>
              <w:spacing w:line="360" w:lineRule="auto"/>
            </w:pPr>
            <w:r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</w:pPr>
            <w:r>
              <w:t>1ч</w:t>
            </w:r>
          </w:p>
        </w:tc>
        <w:tc>
          <w:tcPr>
            <w:tcW w:w="1559" w:type="dxa"/>
          </w:tcPr>
          <w:p w:rsidR="00706934" w:rsidRDefault="00706934" w:rsidP="00124230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</w:tr>
      <w:tr w:rsidR="00706934" w:rsidRPr="009B1F0C" w:rsidTr="00004E48">
        <w:trPr>
          <w:trHeight w:val="586"/>
        </w:trPr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706934" w:rsidRPr="00004E48" w:rsidRDefault="00706934" w:rsidP="00706934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Е. </w:t>
            </w:r>
            <w:proofErr w:type="spellStart"/>
            <w:r w:rsidRPr="009B1F0C">
              <w:rPr>
                <w:sz w:val="24"/>
                <w:szCs w:val="24"/>
              </w:rPr>
              <w:t>Бильтрикова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234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06934" w:rsidRPr="00004E48" w:rsidRDefault="00706934" w:rsidP="009B1F0C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b/>
                <w:sz w:val="24"/>
                <w:szCs w:val="24"/>
              </w:rPr>
              <w:t>Профессия (14 часов)</w:t>
            </w:r>
          </w:p>
        </w:tc>
        <w:tc>
          <w:tcPr>
            <w:tcW w:w="1134" w:type="dxa"/>
          </w:tcPr>
          <w:p w:rsidR="00706934" w:rsidRPr="009B1F0C" w:rsidRDefault="00706934" w:rsidP="009B1F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Введение темы «</w:t>
            </w:r>
            <w:r>
              <w:rPr>
                <w:sz w:val="24"/>
                <w:szCs w:val="24"/>
              </w:rPr>
              <w:t>Профессия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Изучение темы «</w:t>
            </w:r>
            <w:r>
              <w:rPr>
                <w:sz w:val="24"/>
                <w:szCs w:val="24"/>
              </w:rPr>
              <w:t>Профессия</w:t>
            </w:r>
            <w:r w:rsidRPr="009B1F0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Использование конструкции </w:t>
            </w:r>
            <w:proofErr w:type="gramStart"/>
            <w:r w:rsidRPr="009B1F0C">
              <w:rPr>
                <w:b/>
                <w:sz w:val="24"/>
                <w:szCs w:val="24"/>
              </w:rPr>
              <w:t>–</w:t>
            </w:r>
            <w:proofErr w:type="spellStart"/>
            <w:r w:rsidRPr="009B1F0C">
              <w:rPr>
                <w:b/>
                <w:sz w:val="24"/>
                <w:szCs w:val="24"/>
              </w:rPr>
              <w:t>х</w:t>
            </w:r>
            <w:proofErr w:type="gramEnd"/>
            <w:r w:rsidRPr="009B1F0C">
              <w:rPr>
                <w:b/>
                <w:sz w:val="24"/>
                <w:szCs w:val="24"/>
              </w:rPr>
              <w:t>аяа</w:t>
            </w:r>
            <w:proofErr w:type="spellEnd"/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63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b/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 xml:space="preserve">Использование конструкции </w:t>
            </w:r>
            <w:proofErr w:type="gramStart"/>
            <w:r w:rsidRPr="009B1F0C">
              <w:rPr>
                <w:b/>
                <w:sz w:val="24"/>
                <w:szCs w:val="24"/>
              </w:rPr>
              <w:t>–</w:t>
            </w:r>
            <w:proofErr w:type="spellStart"/>
            <w:r w:rsidRPr="009B1F0C">
              <w:rPr>
                <w:b/>
                <w:sz w:val="24"/>
                <w:szCs w:val="24"/>
              </w:rPr>
              <w:t>х</w:t>
            </w:r>
            <w:proofErr w:type="gramEnd"/>
            <w:r w:rsidRPr="009B1F0C">
              <w:rPr>
                <w:b/>
                <w:sz w:val="24"/>
                <w:szCs w:val="24"/>
              </w:rPr>
              <w:t>аяа</w:t>
            </w:r>
            <w:proofErr w:type="spellEnd"/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15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6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184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50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профессии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371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706934" w:rsidRPr="00004E48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 xml:space="preserve">Работа над текстом 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« Моя будущая профессия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теме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B6395C">
        <w:trPr>
          <w:trHeight w:val="515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9B1F0C">
              <w:rPr>
                <w:sz w:val="24"/>
                <w:szCs w:val="24"/>
              </w:rPr>
              <w:t>А.Лыгденов</w:t>
            </w:r>
            <w:proofErr w:type="spellEnd"/>
            <w:r w:rsidRPr="009B1F0C">
              <w:rPr>
                <w:sz w:val="24"/>
                <w:szCs w:val="24"/>
              </w:rPr>
              <w:t xml:space="preserve">  Жизнь и творчество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rPr>
          <w:trHeight w:val="268"/>
        </w:trPr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Лыгденов</w:t>
            </w:r>
            <w:proofErr w:type="spellEnd"/>
            <w:r>
              <w:rPr>
                <w:sz w:val="24"/>
                <w:szCs w:val="24"/>
              </w:rPr>
              <w:t>. Рассказы и очерки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Урок повторение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706934" w:rsidRPr="009B1F0C" w:rsidRDefault="00706934" w:rsidP="0038233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  <w:rPr>
                <w:sz w:val="24"/>
                <w:szCs w:val="24"/>
              </w:rPr>
            </w:pPr>
            <w:r w:rsidRPr="009B1F0C">
              <w:rPr>
                <w:sz w:val="24"/>
                <w:szCs w:val="24"/>
              </w:rPr>
              <w:t>1ч</w:t>
            </w:r>
          </w:p>
        </w:tc>
        <w:tc>
          <w:tcPr>
            <w:tcW w:w="1559" w:type="dxa"/>
          </w:tcPr>
          <w:p w:rsidR="00706934" w:rsidRPr="009B1F0C" w:rsidRDefault="00706934" w:rsidP="00124230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06934" w:rsidRPr="009B1F0C" w:rsidTr="00004E48">
        <w:tc>
          <w:tcPr>
            <w:tcW w:w="710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  <w:tc>
          <w:tcPr>
            <w:tcW w:w="4394" w:type="dxa"/>
          </w:tcPr>
          <w:p w:rsidR="00706934" w:rsidRPr="009B1F0C" w:rsidRDefault="00706934" w:rsidP="0038233A">
            <w:pPr>
              <w:spacing w:line="360" w:lineRule="auto"/>
            </w:pPr>
            <w:r>
              <w:t>Итого:68ч</w:t>
            </w:r>
          </w:p>
        </w:tc>
        <w:tc>
          <w:tcPr>
            <w:tcW w:w="1134" w:type="dxa"/>
          </w:tcPr>
          <w:p w:rsidR="00706934" w:rsidRPr="009B1F0C" w:rsidRDefault="00706934" w:rsidP="00124230">
            <w:pPr>
              <w:spacing w:line="360" w:lineRule="auto"/>
            </w:pPr>
          </w:p>
        </w:tc>
        <w:tc>
          <w:tcPr>
            <w:tcW w:w="1559" w:type="dxa"/>
          </w:tcPr>
          <w:p w:rsidR="00706934" w:rsidRDefault="00706934" w:rsidP="00124230">
            <w:pPr>
              <w:spacing w:line="360" w:lineRule="auto"/>
              <w:jc w:val="center"/>
            </w:pPr>
          </w:p>
        </w:tc>
        <w:tc>
          <w:tcPr>
            <w:tcW w:w="1701" w:type="dxa"/>
          </w:tcPr>
          <w:p w:rsidR="00706934" w:rsidRPr="009B1F0C" w:rsidRDefault="00706934" w:rsidP="009B1F0C">
            <w:pPr>
              <w:spacing w:line="360" w:lineRule="auto"/>
              <w:jc w:val="center"/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568"/>
        <w:gridCol w:w="947"/>
        <w:gridCol w:w="288"/>
        <w:gridCol w:w="947"/>
        <w:gridCol w:w="1456"/>
        <w:gridCol w:w="288"/>
      </w:tblGrid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gridAfter w:val="1"/>
          <w:wAfter w:w="288" w:type="dxa"/>
          <w:hidden/>
        </w:trPr>
        <w:tc>
          <w:tcPr>
            <w:tcW w:w="2276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2691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  <w:tr w:rsidR="00FB5859" w:rsidRPr="009B1F0C" w:rsidTr="0033515A">
        <w:trPr>
          <w:hidden/>
        </w:trPr>
        <w:tc>
          <w:tcPr>
            <w:tcW w:w="1708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803" w:type="dxa"/>
            <w:gridSpan w:val="3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947" w:type="dxa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  <w:tc>
          <w:tcPr>
            <w:tcW w:w="1744" w:type="dxa"/>
            <w:gridSpan w:val="2"/>
          </w:tcPr>
          <w:p w:rsidR="00FB5859" w:rsidRPr="009B1F0C" w:rsidRDefault="00FB5859" w:rsidP="009B1F0C">
            <w:pPr>
              <w:spacing w:line="360" w:lineRule="auto"/>
              <w:rPr>
                <w:rFonts w:eastAsia="Times New Roman"/>
                <w:vanish/>
                <w:color w:val="000000"/>
                <w:highlight w:val="yellow"/>
                <w:lang w:eastAsia="ru-RU"/>
              </w:rPr>
            </w:pPr>
          </w:p>
        </w:tc>
      </w:tr>
    </w:tbl>
    <w:p w:rsidR="00FB5859" w:rsidRPr="009B1F0C" w:rsidRDefault="00FB5859" w:rsidP="009B1F0C">
      <w:pPr>
        <w:spacing w:line="360" w:lineRule="auto"/>
        <w:jc w:val="center"/>
      </w:pPr>
    </w:p>
    <w:p w:rsidR="00FB5859" w:rsidRDefault="00FB5859" w:rsidP="00261B49">
      <w:pPr>
        <w:rPr>
          <w:b/>
        </w:rPr>
      </w:pPr>
    </w:p>
    <w:sectPr w:rsidR="00FB5859" w:rsidSect="00161792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203"/>
    <w:multiLevelType w:val="hybridMultilevel"/>
    <w:tmpl w:val="88BE5A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8108E"/>
    <w:multiLevelType w:val="hybridMultilevel"/>
    <w:tmpl w:val="B88C5AA4"/>
    <w:lvl w:ilvl="0" w:tplc="8408A37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0F8"/>
    <w:multiLevelType w:val="hybridMultilevel"/>
    <w:tmpl w:val="EE7EF14A"/>
    <w:lvl w:ilvl="0" w:tplc="EBE44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D41A2"/>
    <w:multiLevelType w:val="hybridMultilevel"/>
    <w:tmpl w:val="70ECAD60"/>
    <w:lvl w:ilvl="0" w:tplc="E5EC4418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90616"/>
    <w:multiLevelType w:val="hybridMultilevel"/>
    <w:tmpl w:val="36A6FA1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C2BA9"/>
    <w:multiLevelType w:val="hybridMultilevel"/>
    <w:tmpl w:val="73DC29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5354F"/>
    <w:multiLevelType w:val="hybridMultilevel"/>
    <w:tmpl w:val="72A46C38"/>
    <w:lvl w:ilvl="0" w:tplc="5CF21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517DC4"/>
    <w:multiLevelType w:val="hybridMultilevel"/>
    <w:tmpl w:val="53B2397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2EA9"/>
    <w:multiLevelType w:val="hybridMultilevel"/>
    <w:tmpl w:val="5EE6F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E0507"/>
    <w:multiLevelType w:val="hybridMultilevel"/>
    <w:tmpl w:val="09EE2CE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4576EE"/>
    <w:multiLevelType w:val="hybridMultilevel"/>
    <w:tmpl w:val="DFD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6E7483"/>
    <w:multiLevelType w:val="hybridMultilevel"/>
    <w:tmpl w:val="1B08413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9079F"/>
    <w:multiLevelType w:val="hybridMultilevel"/>
    <w:tmpl w:val="1896968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A7BB8"/>
    <w:multiLevelType w:val="hybridMultilevel"/>
    <w:tmpl w:val="4B2E846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84C4A"/>
    <w:multiLevelType w:val="hybridMultilevel"/>
    <w:tmpl w:val="EE7EF14A"/>
    <w:lvl w:ilvl="0" w:tplc="EBE44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363C7"/>
    <w:multiLevelType w:val="hybridMultilevel"/>
    <w:tmpl w:val="3C3AEA0C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C3226"/>
    <w:multiLevelType w:val="hybridMultilevel"/>
    <w:tmpl w:val="3E9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A2050"/>
    <w:multiLevelType w:val="hybridMultilevel"/>
    <w:tmpl w:val="45AE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6F19"/>
    <w:multiLevelType w:val="hybridMultilevel"/>
    <w:tmpl w:val="66FC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D11E2"/>
    <w:multiLevelType w:val="hybridMultilevel"/>
    <w:tmpl w:val="7FB00A4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702763A2"/>
    <w:multiLevelType w:val="hybridMultilevel"/>
    <w:tmpl w:val="1D1AB0F8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91E7E"/>
    <w:multiLevelType w:val="hybridMultilevel"/>
    <w:tmpl w:val="F4DE93BE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427FE"/>
    <w:multiLevelType w:val="hybridMultilevel"/>
    <w:tmpl w:val="CD9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4"/>
  </w:num>
  <w:num w:numId="5">
    <w:abstractNumId w:val="15"/>
  </w:num>
  <w:num w:numId="6">
    <w:abstractNumId w:val="6"/>
  </w:num>
  <w:num w:numId="7">
    <w:abstractNumId w:val="2"/>
  </w:num>
  <w:num w:numId="8">
    <w:abstractNumId w:val="16"/>
  </w:num>
  <w:num w:numId="9">
    <w:abstractNumId w:val="5"/>
  </w:num>
  <w:num w:numId="10">
    <w:abstractNumId w:val="26"/>
  </w:num>
  <w:num w:numId="11">
    <w:abstractNumId w:val="19"/>
  </w:num>
  <w:num w:numId="12">
    <w:abstractNumId w:val="12"/>
  </w:num>
  <w:num w:numId="13">
    <w:abstractNumId w:val="23"/>
  </w:num>
  <w:num w:numId="14">
    <w:abstractNumId w:val="18"/>
  </w:num>
  <w:num w:numId="15">
    <w:abstractNumId w:val="13"/>
  </w:num>
  <w:num w:numId="16">
    <w:abstractNumId w:val="11"/>
  </w:num>
  <w:num w:numId="17">
    <w:abstractNumId w:val="9"/>
  </w:num>
  <w:num w:numId="18">
    <w:abstractNumId w:val="25"/>
  </w:num>
  <w:num w:numId="19">
    <w:abstractNumId w:val="20"/>
  </w:num>
  <w:num w:numId="20">
    <w:abstractNumId w:val="22"/>
  </w:num>
  <w:num w:numId="21">
    <w:abstractNumId w:val="8"/>
  </w:num>
  <w:num w:numId="22">
    <w:abstractNumId w:val="21"/>
  </w:num>
  <w:num w:numId="23">
    <w:abstractNumId w:val="3"/>
  </w:num>
  <w:num w:numId="24">
    <w:abstractNumId w:val="17"/>
  </w:num>
  <w:num w:numId="25">
    <w:abstractNumId w:val="0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AD7"/>
    <w:rsid w:val="00004E48"/>
    <w:rsid w:val="000F0574"/>
    <w:rsid w:val="00161792"/>
    <w:rsid w:val="00165E9D"/>
    <w:rsid w:val="001A0275"/>
    <w:rsid w:val="001E2F8D"/>
    <w:rsid w:val="002423A0"/>
    <w:rsid w:val="00261B49"/>
    <w:rsid w:val="0026432E"/>
    <w:rsid w:val="002E23DD"/>
    <w:rsid w:val="00311046"/>
    <w:rsid w:val="0033515A"/>
    <w:rsid w:val="00343A8F"/>
    <w:rsid w:val="0038233A"/>
    <w:rsid w:val="004367A1"/>
    <w:rsid w:val="00493A16"/>
    <w:rsid w:val="004C0312"/>
    <w:rsid w:val="004D2AD7"/>
    <w:rsid w:val="0053135D"/>
    <w:rsid w:val="005531FB"/>
    <w:rsid w:val="00637E3D"/>
    <w:rsid w:val="00706934"/>
    <w:rsid w:val="00712D85"/>
    <w:rsid w:val="00714B8B"/>
    <w:rsid w:val="007764D7"/>
    <w:rsid w:val="007C739A"/>
    <w:rsid w:val="008C23C0"/>
    <w:rsid w:val="008E2EA2"/>
    <w:rsid w:val="008F0294"/>
    <w:rsid w:val="008F3AA8"/>
    <w:rsid w:val="008F79C4"/>
    <w:rsid w:val="00901A27"/>
    <w:rsid w:val="009A60C2"/>
    <w:rsid w:val="009B1F0C"/>
    <w:rsid w:val="009B3ABD"/>
    <w:rsid w:val="009E4197"/>
    <w:rsid w:val="009F2480"/>
    <w:rsid w:val="00A0662E"/>
    <w:rsid w:val="00A14FB6"/>
    <w:rsid w:val="00A20ED7"/>
    <w:rsid w:val="00B03295"/>
    <w:rsid w:val="00B43E84"/>
    <w:rsid w:val="00B6395C"/>
    <w:rsid w:val="00B86F18"/>
    <w:rsid w:val="00BA7884"/>
    <w:rsid w:val="00BB65D4"/>
    <w:rsid w:val="00BD5194"/>
    <w:rsid w:val="00C24645"/>
    <w:rsid w:val="00C24F84"/>
    <w:rsid w:val="00D15BAA"/>
    <w:rsid w:val="00D22440"/>
    <w:rsid w:val="00E15D6A"/>
    <w:rsid w:val="00E63A55"/>
    <w:rsid w:val="00E75F38"/>
    <w:rsid w:val="00E91D44"/>
    <w:rsid w:val="00E96E7D"/>
    <w:rsid w:val="00EE41D1"/>
    <w:rsid w:val="00EE4A9C"/>
    <w:rsid w:val="00F058C6"/>
    <w:rsid w:val="00F070E7"/>
    <w:rsid w:val="00F17433"/>
    <w:rsid w:val="00F20E61"/>
    <w:rsid w:val="00F23ED4"/>
    <w:rsid w:val="00F329BC"/>
    <w:rsid w:val="00F46D77"/>
    <w:rsid w:val="00F511A5"/>
    <w:rsid w:val="00F57C02"/>
    <w:rsid w:val="00F949AA"/>
    <w:rsid w:val="00F95A18"/>
    <w:rsid w:val="00F96780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D7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D7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4D2AD7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5">
    <w:name w:val="Body Text"/>
    <w:basedOn w:val="a"/>
    <w:link w:val="a6"/>
    <w:rsid w:val="004D2AD7"/>
    <w:pPr>
      <w:spacing w:after="120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rsid w:val="004D2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2AD7"/>
    <w:rPr>
      <w:rFonts w:cs="Times New Roman"/>
    </w:rPr>
  </w:style>
  <w:style w:type="paragraph" w:customStyle="1" w:styleId="c2">
    <w:name w:val="c2"/>
    <w:basedOn w:val="a"/>
    <w:rsid w:val="004D2AD7"/>
    <w:pPr>
      <w:spacing w:before="100" w:beforeAutospacing="1" w:after="100" w:afterAutospacing="1"/>
    </w:pPr>
    <w:rPr>
      <w:rFonts w:eastAsia="Calibri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A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footer"/>
    <w:basedOn w:val="a"/>
    <w:link w:val="a9"/>
    <w:uiPriority w:val="99"/>
    <w:semiHidden/>
    <w:unhideWhenUsed/>
    <w:rsid w:val="004D2AD7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4D2AD7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b">
    <w:name w:val="Table Grid"/>
    <w:basedOn w:val="a1"/>
    <w:uiPriority w:val="59"/>
    <w:rsid w:val="004D2AD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E4A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A9C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A8D9B-814A-4419-83F7-CC67BE93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46</cp:revision>
  <cp:lastPrinted>2018-11-06T14:56:00Z</cp:lastPrinted>
  <dcterms:created xsi:type="dcterms:W3CDTF">2018-10-07T09:13:00Z</dcterms:created>
  <dcterms:modified xsi:type="dcterms:W3CDTF">2024-10-11T06:01:00Z</dcterms:modified>
</cp:coreProperties>
</file>