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FE" w:rsidRDefault="001555FE" w:rsidP="00FB7F66">
      <w:pPr>
        <w:pStyle w:val="a7"/>
        <w:tabs>
          <w:tab w:val="left" w:pos="7699"/>
        </w:tabs>
        <w:spacing w:before="72" w:line="276" w:lineRule="auto"/>
        <w:jc w:val="center"/>
      </w:pPr>
      <w:bookmarkStart w:id="0" w:name="_GoBack"/>
      <w:r w:rsidRPr="001555FE">
        <w:rPr>
          <w:noProof/>
          <w:lang w:eastAsia="ru-RU"/>
        </w:rPr>
        <w:drawing>
          <wp:inline distT="0" distB="0" distL="0" distR="0">
            <wp:extent cx="6120765" cy="8423553"/>
            <wp:effectExtent l="0" t="0" r="0" b="0"/>
            <wp:docPr id="1" name="Рисунок 1" descr="C:\Users\User\Desktop\2024-11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55FE" w:rsidRDefault="001555FE" w:rsidP="00FB7F66">
      <w:pPr>
        <w:pStyle w:val="a7"/>
        <w:tabs>
          <w:tab w:val="left" w:pos="7699"/>
        </w:tabs>
        <w:spacing w:before="72" w:line="276" w:lineRule="auto"/>
        <w:jc w:val="center"/>
      </w:pPr>
    </w:p>
    <w:p w:rsidR="001555FE" w:rsidRDefault="001555FE" w:rsidP="00FB7F66">
      <w:pPr>
        <w:pStyle w:val="a7"/>
        <w:tabs>
          <w:tab w:val="left" w:pos="7699"/>
        </w:tabs>
        <w:spacing w:before="72" w:line="276" w:lineRule="auto"/>
        <w:jc w:val="center"/>
      </w:pPr>
    </w:p>
    <w:p w:rsidR="001555FE" w:rsidRDefault="001555FE" w:rsidP="00FB7F66">
      <w:pPr>
        <w:pStyle w:val="a7"/>
        <w:tabs>
          <w:tab w:val="left" w:pos="7699"/>
        </w:tabs>
        <w:spacing w:before="72" w:line="276" w:lineRule="auto"/>
        <w:jc w:val="center"/>
      </w:pPr>
    </w:p>
    <w:p w:rsidR="001555FE" w:rsidRDefault="001555FE" w:rsidP="00FB7F66">
      <w:pPr>
        <w:pStyle w:val="a7"/>
        <w:tabs>
          <w:tab w:val="left" w:pos="7699"/>
        </w:tabs>
        <w:spacing w:before="72" w:line="276" w:lineRule="auto"/>
        <w:jc w:val="center"/>
      </w:pPr>
    </w:p>
    <w:p w:rsidR="001555FE" w:rsidRDefault="001555FE" w:rsidP="00FB7F66">
      <w:pPr>
        <w:pStyle w:val="a7"/>
        <w:tabs>
          <w:tab w:val="left" w:pos="7699"/>
        </w:tabs>
        <w:spacing w:before="72" w:line="276" w:lineRule="auto"/>
        <w:jc w:val="center"/>
      </w:pPr>
    </w:p>
    <w:p w:rsidR="001555FE" w:rsidRDefault="001555FE" w:rsidP="00FB7F66">
      <w:pPr>
        <w:pStyle w:val="a7"/>
        <w:tabs>
          <w:tab w:val="left" w:pos="7699"/>
        </w:tabs>
        <w:spacing w:before="72" w:line="276" w:lineRule="auto"/>
        <w:jc w:val="center"/>
      </w:pPr>
    </w:p>
    <w:p w:rsidR="00037B6B" w:rsidRPr="00D655A6" w:rsidRDefault="00037B6B" w:rsidP="00037B6B">
      <w:pPr>
        <w:pStyle w:val="1"/>
        <w:spacing w:before="75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5A6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Pr="00D655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655A6">
        <w:rPr>
          <w:rFonts w:ascii="Times New Roman" w:hAnsi="Times New Roman" w:cs="Times New Roman"/>
          <w:spacing w:val="-2"/>
          <w:sz w:val="24"/>
          <w:szCs w:val="24"/>
        </w:rPr>
        <w:t>записка</w:t>
      </w:r>
    </w:p>
    <w:p w:rsidR="00037B6B" w:rsidRPr="00D655A6" w:rsidRDefault="00037B6B" w:rsidP="00037B6B">
      <w:pPr>
        <w:pStyle w:val="a7"/>
        <w:spacing w:before="159" w:line="276" w:lineRule="auto"/>
        <w:ind w:firstLine="567"/>
        <w:jc w:val="both"/>
      </w:pPr>
      <w:r w:rsidRPr="00D655A6">
        <w:t xml:space="preserve">Рабочая программа дополнительных занятий «Подготовка к ОГЭ по физике», составлена и согласована с авторской программой 7,8,9 классов </w:t>
      </w:r>
      <w:proofErr w:type="spellStart"/>
      <w:r w:rsidRPr="00D655A6">
        <w:t>А.В.Перышкина</w:t>
      </w:r>
      <w:proofErr w:type="spellEnd"/>
      <w:r w:rsidRPr="00D655A6">
        <w:t xml:space="preserve">, </w:t>
      </w:r>
      <w:proofErr w:type="spellStart"/>
      <w:r w:rsidRPr="00D655A6">
        <w:t>Е.М.Гутник</w:t>
      </w:r>
      <w:proofErr w:type="spellEnd"/>
      <w:r w:rsidRPr="00D655A6">
        <w:t>, в соответствии с требованиями проведения государственного экзамена в 9 классе. Ведущая идея программы – показать единство природных процессов,</w:t>
      </w:r>
      <w:r w:rsidRPr="00D655A6">
        <w:rPr>
          <w:spacing w:val="40"/>
        </w:rPr>
        <w:t xml:space="preserve"> </w:t>
      </w:r>
      <w:r w:rsidRPr="00D655A6">
        <w:t>общность законов, применимых к явлениям</w:t>
      </w:r>
      <w:r w:rsidRPr="00D655A6">
        <w:rPr>
          <w:spacing w:val="40"/>
        </w:rPr>
        <w:t xml:space="preserve"> </w:t>
      </w:r>
      <w:r w:rsidRPr="00D655A6">
        <w:t>живой и неживой природы, подготовить учащихся к ОГЭ по физике.</w:t>
      </w:r>
    </w:p>
    <w:p w:rsidR="00037B6B" w:rsidRPr="00D655A6" w:rsidRDefault="00037B6B" w:rsidP="00037B6B">
      <w:pPr>
        <w:pStyle w:val="Default"/>
        <w:numPr>
          <w:ilvl w:val="0"/>
          <w:numId w:val="4"/>
        </w:numPr>
        <w:spacing w:after="27" w:line="276" w:lineRule="auto"/>
        <w:jc w:val="both"/>
      </w:pPr>
      <w:r w:rsidRPr="00D655A6">
        <w:t>Федеральный закон от 29 декабря 2012 г № 273-ФЗ «Об образовании в Российской Федерации»;</w:t>
      </w:r>
    </w:p>
    <w:p w:rsidR="00037B6B" w:rsidRPr="00D655A6" w:rsidRDefault="00037B6B" w:rsidP="00037B6B">
      <w:pPr>
        <w:pStyle w:val="Default"/>
        <w:numPr>
          <w:ilvl w:val="0"/>
          <w:numId w:val="4"/>
        </w:numPr>
        <w:spacing w:after="27" w:line="276" w:lineRule="auto"/>
        <w:jc w:val="both"/>
      </w:pPr>
      <w:r w:rsidRPr="00D655A6">
        <w:t>Федеральный государственный образовательный стандарт основного общего образования, утверждённый приказом Министерства просвещения Российской Федерации от 31 мая 2021г №287;</w:t>
      </w:r>
    </w:p>
    <w:p w:rsidR="00037B6B" w:rsidRPr="00D655A6" w:rsidRDefault="00037B6B" w:rsidP="00037B6B">
      <w:pPr>
        <w:pStyle w:val="Default"/>
        <w:numPr>
          <w:ilvl w:val="0"/>
          <w:numId w:val="5"/>
        </w:numPr>
        <w:spacing w:line="276" w:lineRule="auto"/>
        <w:jc w:val="both"/>
        <w:rPr>
          <w:rFonts w:eastAsia="Calibri"/>
          <w:bCs/>
        </w:rPr>
      </w:pPr>
      <w:r w:rsidRPr="00D655A6">
        <w:t xml:space="preserve">Федеральная </w:t>
      </w:r>
      <w:r w:rsidRPr="00D655A6">
        <w:rPr>
          <w:rFonts w:eastAsia="Calibri"/>
          <w:bCs/>
        </w:rPr>
        <w:t xml:space="preserve">образовательная программа основного общего образования, утвержденная приказом </w:t>
      </w:r>
      <w:r w:rsidRPr="00D655A6">
        <w:t>Министерства просвещения Российской Федерации от 18 мая 2023г №370;</w:t>
      </w:r>
    </w:p>
    <w:p w:rsidR="00037B6B" w:rsidRPr="00D655A6" w:rsidRDefault="00037B6B" w:rsidP="00037B6B">
      <w:pPr>
        <w:pStyle w:val="a3"/>
        <w:numPr>
          <w:ilvl w:val="0"/>
          <w:numId w:val="5"/>
        </w:numPr>
        <w:spacing w:line="276" w:lineRule="auto"/>
        <w:jc w:val="both"/>
        <w:rPr>
          <w:rFonts w:eastAsia="Calibri"/>
          <w:bCs/>
        </w:rPr>
      </w:pPr>
      <w:r w:rsidRPr="00D655A6">
        <w:rPr>
          <w:rFonts w:eastAsia="Calibri"/>
          <w:bCs/>
        </w:rPr>
        <w:t xml:space="preserve">Постановление Главного государственного санитарного врача РФ от 28 сентября 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037B6B" w:rsidRPr="00D655A6" w:rsidRDefault="00037B6B" w:rsidP="00037B6B">
      <w:pPr>
        <w:pStyle w:val="a3"/>
        <w:numPr>
          <w:ilvl w:val="0"/>
          <w:numId w:val="5"/>
        </w:numPr>
        <w:spacing w:line="276" w:lineRule="auto"/>
        <w:jc w:val="both"/>
        <w:rPr>
          <w:rFonts w:eastAsia="Calibri"/>
          <w:bCs/>
        </w:rPr>
      </w:pPr>
      <w:r w:rsidRPr="00D655A6">
        <w:rPr>
          <w:rFonts w:eastAsia="Calibri"/>
          <w:bCs/>
        </w:rPr>
        <w:t>Постановление Главного государственного санитарного врача РФ от 28 января 2021г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37B6B" w:rsidRPr="00D655A6" w:rsidRDefault="00037B6B" w:rsidP="00037B6B">
      <w:pPr>
        <w:pStyle w:val="a3"/>
        <w:numPr>
          <w:ilvl w:val="0"/>
          <w:numId w:val="5"/>
        </w:numPr>
        <w:spacing w:line="276" w:lineRule="auto"/>
        <w:jc w:val="both"/>
        <w:rPr>
          <w:rFonts w:eastAsia="Calibri"/>
          <w:bCs/>
        </w:rPr>
      </w:pPr>
      <w:r w:rsidRPr="00D655A6">
        <w:rPr>
          <w:rFonts w:eastAsia="Calibri"/>
          <w:bCs/>
        </w:rPr>
        <w:t xml:space="preserve">Приказ </w:t>
      </w:r>
      <w:r w:rsidRPr="00D655A6">
        <w:t>Министерства просвещения Российской Федерации от 22 марта 2021г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037B6B" w:rsidRPr="00D655A6" w:rsidRDefault="00037B6B" w:rsidP="00037B6B">
      <w:pPr>
        <w:pStyle w:val="a3"/>
        <w:widowControl w:val="0"/>
        <w:numPr>
          <w:ilvl w:val="0"/>
          <w:numId w:val="5"/>
        </w:numPr>
        <w:tabs>
          <w:tab w:val="left" w:pos="1359"/>
        </w:tabs>
        <w:autoSpaceDE w:val="0"/>
        <w:autoSpaceDN w:val="0"/>
        <w:spacing w:before="1" w:line="276" w:lineRule="auto"/>
        <w:contextualSpacing w:val="0"/>
        <w:jc w:val="both"/>
      </w:pPr>
      <w:r w:rsidRPr="00D655A6">
        <w:t xml:space="preserve"> Учебный</w:t>
      </w:r>
      <w:r w:rsidRPr="00D655A6">
        <w:rPr>
          <w:spacing w:val="-3"/>
        </w:rPr>
        <w:t xml:space="preserve"> </w:t>
      </w:r>
      <w:r w:rsidRPr="00D655A6">
        <w:t>план</w:t>
      </w:r>
      <w:r w:rsidRPr="00D655A6">
        <w:rPr>
          <w:spacing w:val="-2"/>
        </w:rPr>
        <w:t xml:space="preserve"> </w:t>
      </w:r>
      <w:r w:rsidRPr="00D655A6">
        <w:t>МБОУ</w:t>
      </w:r>
      <w:r w:rsidRPr="00D655A6">
        <w:rPr>
          <w:spacing w:val="-4"/>
        </w:rPr>
        <w:t xml:space="preserve"> </w:t>
      </w:r>
      <w:r w:rsidRPr="00D655A6">
        <w:t>«Белоозерская СОШ» на 2024-2025</w:t>
      </w:r>
      <w:r w:rsidRPr="00D655A6">
        <w:rPr>
          <w:spacing w:val="3"/>
        </w:rPr>
        <w:t xml:space="preserve"> </w:t>
      </w:r>
      <w:r w:rsidRPr="00D655A6">
        <w:t>учебный</w:t>
      </w:r>
      <w:r w:rsidRPr="00D655A6">
        <w:rPr>
          <w:spacing w:val="-2"/>
        </w:rPr>
        <w:t xml:space="preserve"> </w:t>
      </w:r>
      <w:r w:rsidRPr="00D655A6">
        <w:rPr>
          <w:spacing w:val="-4"/>
        </w:rPr>
        <w:t>год.</w:t>
      </w:r>
    </w:p>
    <w:p w:rsidR="00037B6B" w:rsidRPr="00D655A6" w:rsidRDefault="00037B6B" w:rsidP="00037B6B">
      <w:pPr>
        <w:pStyle w:val="a7"/>
        <w:spacing w:line="276" w:lineRule="auto"/>
        <w:jc w:val="both"/>
      </w:pP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>Содержание экзаменационной работы рассчитано на выпускников 9 классов общеобразовательных учреждений, изучавших курс информатики, отвечающий обязательному минимуму содержания основного общего образования по информатике, по учебникам и учебно-методическим комплектам к ним, имеющим гриф Министерства образования Российской Федерации.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>Экзаменационная работа охватывает основное содержание курса информатики, важнейшие его темы, наиболее значимый в них материал, однозначно трактуемый в большинстве преподаваемых в школе вариантов курса информатики и входящие в федеральный компонент государственного образовательного стандарта основного общего образования, утвержденного в 2004 г.</w:t>
      </w:r>
    </w:p>
    <w:p w:rsidR="00257991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 xml:space="preserve">Содержание курса представляет самостоятельный модуль, изучаемый в режиме </w:t>
      </w:r>
      <w:proofErr w:type="spellStart"/>
      <w:r w:rsidRPr="00D655A6">
        <w:t>интенсива</w:t>
      </w:r>
      <w:proofErr w:type="spellEnd"/>
      <w:r w:rsidRPr="00D655A6">
        <w:t xml:space="preserve">. Планирование рассчитано на аудиторные занятия в интенсивном режиме, при этом </w:t>
      </w:r>
      <w:proofErr w:type="spellStart"/>
      <w:r w:rsidRPr="00D655A6">
        <w:t>тренинговые</w:t>
      </w:r>
      <w:proofErr w:type="spellEnd"/>
      <w:r w:rsidRPr="00D655A6">
        <w:t xml:space="preserve"> </w:t>
      </w:r>
      <w:proofErr w:type="gramStart"/>
      <w:r w:rsidRPr="00D655A6">
        <w:t>занятия</w:t>
      </w:r>
      <w:proofErr w:type="gramEnd"/>
      <w:r w:rsidRPr="00D655A6">
        <w:t xml:space="preserve">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При необходимости возможны индивидуальные консультации с преподавателем в дистанционном режиме.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  <w:rPr>
          <w:b/>
        </w:rPr>
      </w:pPr>
      <w:r w:rsidRPr="00D655A6">
        <w:rPr>
          <w:b/>
        </w:rPr>
        <w:t>Цель курса</w:t>
      </w:r>
      <w:r w:rsidR="00257991" w:rsidRPr="00D655A6">
        <w:rPr>
          <w:b/>
        </w:rPr>
        <w:t>:</w:t>
      </w:r>
    </w:p>
    <w:p w:rsidR="00257991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>Систематизация знаний и умений по курсу информатики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rPr>
          <w:b/>
        </w:rPr>
        <w:lastRenderedPageBreak/>
        <w:t>Задачи курса:</w:t>
      </w:r>
    </w:p>
    <w:p w:rsidR="00CD60FC" w:rsidRPr="00D655A6" w:rsidRDefault="00257991" w:rsidP="00037B6B">
      <w:pPr>
        <w:pStyle w:val="a5"/>
        <w:spacing w:line="276" w:lineRule="auto"/>
        <w:ind w:left="-567" w:firstLine="567"/>
        <w:jc w:val="both"/>
      </w:pPr>
      <w:r w:rsidRPr="00D655A6">
        <w:t>-</w:t>
      </w:r>
      <w:r w:rsidR="00CD60FC" w:rsidRPr="00D655A6">
        <w:t>выработать стратегию подготовки к сдаче экзамена по информатике;</w:t>
      </w:r>
    </w:p>
    <w:p w:rsidR="00CD60FC" w:rsidRPr="00D655A6" w:rsidRDefault="00257991" w:rsidP="00037B6B">
      <w:pPr>
        <w:pStyle w:val="a5"/>
        <w:spacing w:line="276" w:lineRule="auto"/>
        <w:ind w:left="-567" w:firstLine="567"/>
        <w:jc w:val="both"/>
      </w:pPr>
      <w:r w:rsidRPr="00D655A6">
        <w:t>-</w:t>
      </w:r>
      <w:r w:rsidR="00CD60FC" w:rsidRPr="00D655A6">
        <w:t>сформировать: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практическое задание);</w:t>
      </w:r>
    </w:p>
    <w:p w:rsidR="00CD60FC" w:rsidRPr="00D655A6" w:rsidRDefault="00257991" w:rsidP="00037B6B">
      <w:pPr>
        <w:pStyle w:val="a5"/>
        <w:spacing w:line="276" w:lineRule="auto"/>
        <w:ind w:left="-567" w:firstLine="567"/>
        <w:jc w:val="both"/>
      </w:pPr>
      <w:r w:rsidRPr="00D655A6">
        <w:t>-</w:t>
      </w:r>
      <w:r w:rsidR="00CD60FC" w:rsidRPr="00D655A6">
        <w:t>сформировать умения эффективно распределять время на выполнение заданий различных типов; развить интерес и положительную мотивацию изучения информатики.</w:t>
      </w:r>
    </w:p>
    <w:p w:rsidR="00257991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>Структура курса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 Содержание курса можно варьировать с учетом склонностей, интересов и ур</w:t>
      </w:r>
      <w:r w:rsidR="00257991" w:rsidRPr="00D655A6">
        <w:t>овня подготовленности учеников.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 Для текущего контроля учащимся предлагается набор заданий, принцип решения которых разбирается совместно с учителем, а основная часть заданий выполняется учащимся самостоятельно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>Обучение по курсу сопровождается наличием у каждого обучаемого раздаточного материала с тестовыми заданиями в формате ГИА в бумажном и электронном виде.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>Занятия проводятся в форме лекций и практических занятий по решению задач в формате ГИА. Продолжительность занятия 1 часа. Перед разбором задач сначала предлагается краткая теория по определенной теме и важные комментарии о том, на что в первую очередь надо обратить внимание, предлагается наиболее эффективный способ решения. В качестве домашнего задания учащимся предлагается самостоятельное решение задач по мере освоения тем курса.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 xml:space="preserve"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сайтов. </w:t>
      </w:r>
    </w:p>
    <w:p w:rsidR="00CD60FC" w:rsidRPr="00D655A6" w:rsidRDefault="00CD60FC" w:rsidP="00037B6B">
      <w:pPr>
        <w:pStyle w:val="a5"/>
        <w:spacing w:line="276" w:lineRule="auto"/>
        <w:ind w:left="-567" w:firstLine="567"/>
        <w:jc w:val="both"/>
      </w:pPr>
      <w:r w:rsidRPr="00D655A6">
        <w:t xml:space="preserve">В качестве итогового контроля учащимся предлагается выполнить одну из демонстрационных версий ГИА прошлых лет (части А и В) через Конструктор сайтов. </w:t>
      </w:r>
    </w:p>
    <w:p w:rsidR="00257991" w:rsidRPr="00D655A6" w:rsidRDefault="00257991" w:rsidP="00037B6B">
      <w:pPr>
        <w:pStyle w:val="a5"/>
        <w:spacing w:line="276" w:lineRule="auto"/>
        <w:ind w:left="-567" w:firstLine="567"/>
        <w:jc w:val="both"/>
      </w:pPr>
      <w:r w:rsidRPr="00D655A6">
        <w:t xml:space="preserve">Рабочая программа рассчитана для обучающихся 9 классов. Занятия проводятся 1 учебный </w:t>
      </w:r>
      <w:r w:rsidR="00FB7F66">
        <w:t xml:space="preserve">час в неделю, </w:t>
      </w:r>
      <w:r w:rsidR="00037B6B" w:rsidRPr="00D655A6">
        <w:t>что составляет 34</w:t>
      </w:r>
      <w:r w:rsidRPr="00D655A6">
        <w:t xml:space="preserve"> часа в год.</w:t>
      </w:r>
    </w:p>
    <w:p w:rsidR="00D655A6" w:rsidRPr="00D655A6" w:rsidRDefault="00D655A6" w:rsidP="00D655A6">
      <w:pPr>
        <w:numPr>
          <w:ilvl w:val="0"/>
          <w:numId w:val="6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/>
        <w:ind w:left="0" w:firstLine="0"/>
        <w:jc w:val="center"/>
        <w:rPr>
          <w:color w:val="000000"/>
        </w:rPr>
      </w:pPr>
      <w:r w:rsidRPr="00D655A6">
        <w:rPr>
          <w:b/>
          <w:bCs/>
          <w:color w:val="000000"/>
        </w:rPr>
        <w:t>Содержание программы.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b/>
          <w:bCs/>
          <w:color w:val="000000"/>
        </w:rPr>
        <w:t>Раздел 1. «Контрольно-измерительные материалы ГИА по информатике»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1.1. Основные подходы к разработке контрольных измерительных материалов ГИА по информатике.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 xml:space="preserve">        ГИА как форма независимой оценки уровня учебных достижений выпускников 9 класса.  Особенности проведения ГИА по информатике. Специфика тестовой формы контроля. Виды тестовых заданий. Структура и содержание </w:t>
      </w:r>
      <w:proofErr w:type="spellStart"/>
      <w:r w:rsidRPr="00D655A6">
        <w:rPr>
          <w:color w:val="000000"/>
        </w:rPr>
        <w:t>КИМов</w:t>
      </w:r>
      <w:proofErr w:type="spellEnd"/>
      <w:r w:rsidRPr="00D655A6">
        <w:rPr>
          <w:color w:val="000000"/>
        </w:rPr>
        <w:t xml:space="preserve"> по информатике. Основные термины ГИА.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b/>
          <w:bCs/>
          <w:color w:val="000000"/>
        </w:rPr>
        <w:t>Раздел 2 «Тематические блоки и тренинг по заданиям и вариантам»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2.1 «Информационные процессы»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Процесс передачи информации, сигнал, скорость передачи информации. Кодирование и декодирование информации.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Теоретический материал по данной теме, разбор заданий из частей демонстрационных версий. Контрольный тест.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2.2 «Обработка информации»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lastRenderedPageBreak/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 Основные компоненты компьютера и их функции. Программное обеспечение, его структура. Программное обеспечение общего назначения.</w:t>
      </w:r>
    </w:p>
    <w:p w:rsidR="00D655A6" w:rsidRPr="00D655A6" w:rsidRDefault="00FB7F6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>
        <w:rPr>
          <w:color w:val="000000"/>
        </w:rPr>
        <w:t xml:space="preserve">Повторение основных </w:t>
      </w:r>
      <w:r w:rsidR="00D655A6" w:rsidRPr="00D655A6">
        <w:rPr>
          <w:color w:val="000000"/>
        </w:rPr>
        <w:t>конструкций, разбор заданий из частей демонстрационных версий. Контрольный тест.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2.3 «Основные устройства ИКТ»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Соединение блоков и устройств компьютера, других средств ИКТ. Файлы и файловая система.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Повторение основных конструкций, разбор заданий из частей демонстрационных версий. Контрольный тест.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2.4 «Запись средствами ИКТ информации об объектах и процессах, создание и обработка информационных объектов»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Запись изображений, звука и текстовой информации с использованием различных устройств. Запись таблиц результатов измерений и опросов с использованием различных устройств. Базы данных. Поиск данных в готовой базе. Создание записей в базе данных. Компьютерные и некомпьютерные каталоги; поисковые машины; формулирование запросов.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Повторение основных конструкций, разбор заданий из частей демонстрационных версий. Контрольный тест.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2.5 «Проектирование и моделирование»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Чертежи. Двумерная графика. Использование стандартных графических объектов и конструирование графических объектов. Простейшие управляемые компьютерные модели.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Повторение основных конструкций, разбор заданий из частей демонстрационных версий. Контрольный тест.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2.6 «Математические инструменты, электронные таблицы»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Таблица как средство моделирования. Математические формулы и вычисления по ним. Представление формульной зависимости в графическом виде.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Повторение основных конструкций, разбор заданий из частей демонстрационных версий. Контрольный тест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2.7 «Организация информационной среды, поиск информации»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Повторение основных конструкций, разбор заданий из частей демонстрационных версий. Контрольный тест.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2.8. Тематический блок «Алгоритмизация и программирование»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 xml:space="preserve">Основные понятия, связанные с использованием основных алгоритмических конструкций. Решение задач на исполнение и анализ отдельных алгоритмов, записанных в виде блок-схемы, на алгоритмическом языке или на языках программирования. Повторение методов решения </w:t>
      </w:r>
      <w:proofErr w:type="gramStart"/>
      <w:r w:rsidRPr="00D655A6">
        <w:rPr>
          <w:color w:val="000000"/>
        </w:rPr>
        <w:t>задач  на</w:t>
      </w:r>
      <w:proofErr w:type="gramEnd"/>
      <w:r w:rsidRPr="00D655A6">
        <w:rPr>
          <w:color w:val="000000"/>
        </w:rPr>
        <w:t xml:space="preserve"> составление алгоритмов для конкретного исполнителя (задание с кратким ответом) и анализ дерева игры.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2.9.Тематический блок «Телекоммуникационные технологии»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proofErr w:type="gramStart"/>
      <w:r w:rsidRPr="00D655A6">
        <w:rPr>
          <w:color w:val="000000"/>
        </w:rPr>
        <w:t>Технология  адресации</w:t>
      </w:r>
      <w:proofErr w:type="gramEnd"/>
      <w:r w:rsidRPr="00D655A6">
        <w:rPr>
          <w:color w:val="000000"/>
        </w:rPr>
        <w:t xml:space="preserve"> и поиска информации в Интернете.</w:t>
      </w: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b/>
          <w:bCs/>
          <w:color w:val="000000"/>
        </w:rPr>
        <w:t>3. Итоговый контроль</w:t>
      </w: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  <w:r w:rsidRPr="00D655A6">
        <w:rPr>
          <w:color w:val="000000"/>
        </w:rPr>
        <w:t>Осуществляется через систему конструктор сайтов, в которую заложены демонстрационные версии ГИА по информатике частей</w:t>
      </w: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Pr="00D655A6" w:rsidRDefault="00D655A6" w:rsidP="00D655A6">
      <w:pPr>
        <w:shd w:val="clear" w:color="auto" w:fill="FFFFFF"/>
        <w:tabs>
          <w:tab w:val="num" w:pos="1134"/>
        </w:tabs>
        <w:jc w:val="both"/>
        <w:rPr>
          <w:color w:val="000000"/>
        </w:rPr>
      </w:pPr>
    </w:p>
    <w:p w:rsidR="00D655A6" w:rsidRPr="00D655A6" w:rsidRDefault="00D655A6" w:rsidP="00D655A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850" w:firstLine="992"/>
        <w:jc w:val="both"/>
        <w:rPr>
          <w:color w:val="000000"/>
        </w:rPr>
      </w:pPr>
      <w:r w:rsidRPr="00D655A6">
        <w:rPr>
          <w:b/>
          <w:bCs/>
          <w:color w:val="000000"/>
        </w:rPr>
        <w:t>Тематическое планирование</w:t>
      </w:r>
    </w:p>
    <w:tbl>
      <w:tblPr>
        <w:tblW w:w="8123" w:type="dxa"/>
        <w:tblInd w:w="7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5468"/>
        <w:gridCol w:w="1669"/>
      </w:tblGrid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№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A6" w:rsidRPr="00D655A6" w:rsidRDefault="00D655A6" w:rsidP="00D655A6">
            <w:pPr>
              <w:ind w:left="120"/>
              <w:jc w:val="center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Кол-во часов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1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Контрольно-измерительные материалы ГИА по информатике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2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Тематические блоки и тренинг по заданиям и вариантам: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3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rPr>
                <w:color w:val="000000"/>
              </w:rPr>
            </w:pPr>
            <w:r w:rsidRPr="00D655A6">
              <w:rPr>
                <w:color w:val="000000"/>
              </w:rPr>
              <w:t>«Представление и передача информации»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4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«Обработка информации»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4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5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«Основные устройства ИКТ»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3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6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«Запись средствами ИКТ информации об объектах и процессах, создание и обработка информационных объектов»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7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«Проектирование и моделирование»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6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8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«Математические инструменты, электронные таблицы»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9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«Организация информационной среды, поиск информации»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3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10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«Алгоритмизация и программирование»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6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11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«Телекоммуникационные технологии»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12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color w:val="000000"/>
              </w:rPr>
              <w:t>Итоговый контроль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655A6" w:rsidRPr="00D655A6" w:rsidTr="00D655A6"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rPr>
                <w:color w:val="000000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ind w:left="120"/>
              <w:jc w:val="both"/>
              <w:rPr>
                <w:color w:val="000000"/>
              </w:rPr>
            </w:pPr>
            <w:r w:rsidRPr="00D655A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5A6" w:rsidRPr="00D655A6" w:rsidRDefault="00D655A6" w:rsidP="00D655A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</w:tbl>
    <w:p w:rsidR="00D655A6" w:rsidRPr="00D655A6" w:rsidRDefault="00D655A6" w:rsidP="00037B6B">
      <w:pPr>
        <w:pStyle w:val="a5"/>
        <w:spacing w:line="276" w:lineRule="auto"/>
        <w:ind w:left="-567" w:firstLine="567"/>
        <w:jc w:val="both"/>
      </w:pPr>
    </w:p>
    <w:p w:rsidR="00D655A6" w:rsidRP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P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P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P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P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D655A6" w:rsidRPr="00D655A6" w:rsidRDefault="00D655A6" w:rsidP="00037B6B">
      <w:pPr>
        <w:shd w:val="clear" w:color="auto" w:fill="FFFFFF"/>
        <w:jc w:val="center"/>
        <w:rPr>
          <w:b/>
          <w:color w:val="333333"/>
        </w:rPr>
      </w:pPr>
    </w:p>
    <w:p w:rsidR="00037B6B" w:rsidRPr="00037B6B" w:rsidRDefault="00037B6B" w:rsidP="00037B6B">
      <w:pPr>
        <w:shd w:val="clear" w:color="auto" w:fill="FFFFFF"/>
        <w:jc w:val="center"/>
        <w:rPr>
          <w:b/>
          <w:color w:val="333333"/>
        </w:rPr>
      </w:pPr>
      <w:r w:rsidRPr="00037B6B">
        <w:rPr>
          <w:b/>
          <w:color w:val="333333"/>
        </w:rPr>
        <w:t>V. Календарно – тематическое планирование.</w:t>
      </w:r>
    </w:p>
    <w:p w:rsidR="00037B6B" w:rsidRPr="00037B6B" w:rsidRDefault="00037B6B" w:rsidP="00037B6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868"/>
        <w:gridCol w:w="879"/>
        <w:gridCol w:w="5905"/>
        <w:gridCol w:w="1500"/>
      </w:tblGrid>
      <w:tr w:rsidR="00037B6B" w:rsidRPr="00037B6B" w:rsidTr="00D655A6">
        <w:trPr>
          <w:cantSplit/>
          <w:trHeight w:val="587"/>
        </w:trPr>
        <w:tc>
          <w:tcPr>
            <w:tcW w:w="357" w:type="pct"/>
          </w:tcPr>
          <w:p w:rsidR="00037B6B" w:rsidRPr="00037B6B" w:rsidRDefault="00037B6B" w:rsidP="00037B6B">
            <w:pPr>
              <w:jc w:val="center"/>
              <w:rPr>
                <w:b/>
                <w:bCs/>
              </w:rPr>
            </w:pPr>
            <w:r w:rsidRPr="00037B6B">
              <w:rPr>
                <w:b/>
                <w:bCs/>
              </w:rPr>
              <w:t>№ п/п</w:t>
            </w:r>
          </w:p>
        </w:tc>
        <w:tc>
          <w:tcPr>
            <w:tcW w:w="440" w:type="pct"/>
          </w:tcPr>
          <w:p w:rsidR="00037B6B" w:rsidRPr="00037B6B" w:rsidRDefault="00037B6B" w:rsidP="00037B6B">
            <w:pPr>
              <w:jc w:val="center"/>
              <w:rPr>
                <w:b/>
                <w:bCs/>
              </w:rPr>
            </w:pPr>
            <w:r w:rsidRPr="00037B6B">
              <w:rPr>
                <w:b/>
                <w:bCs/>
              </w:rPr>
              <w:t>по плану</w:t>
            </w:r>
          </w:p>
        </w:tc>
        <w:tc>
          <w:tcPr>
            <w:tcW w:w="446" w:type="pct"/>
          </w:tcPr>
          <w:p w:rsidR="00037B6B" w:rsidRPr="00037B6B" w:rsidRDefault="00037B6B" w:rsidP="00037B6B">
            <w:pPr>
              <w:jc w:val="center"/>
              <w:rPr>
                <w:b/>
                <w:bCs/>
              </w:rPr>
            </w:pPr>
            <w:r w:rsidRPr="00037B6B">
              <w:rPr>
                <w:b/>
                <w:bCs/>
              </w:rPr>
              <w:t>по факту</w:t>
            </w:r>
          </w:p>
        </w:tc>
        <w:tc>
          <w:tcPr>
            <w:tcW w:w="2996" w:type="pct"/>
          </w:tcPr>
          <w:p w:rsidR="00037B6B" w:rsidRPr="00037B6B" w:rsidRDefault="00037B6B" w:rsidP="00037B6B">
            <w:pPr>
              <w:jc w:val="center"/>
              <w:rPr>
                <w:b/>
                <w:bCs/>
              </w:rPr>
            </w:pPr>
            <w:r w:rsidRPr="00037B6B">
              <w:rPr>
                <w:b/>
                <w:bCs/>
              </w:rPr>
              <w:t>Тема занятия</w:t>
            </w:r>
          </w:p>
        </w:tc>
        <w:tc>
          <w:tcPr>
            <w:tcW w:w="761" w:type="pct"/>
          </w:tcPr>
          <w:p w:rsidR="00037B6B" w:rsidRPr="00037B6B" w:rsidRDefault="00037B6B" w:rsidP="00037B6B">
            <w:pPr>
              <w:jc w:val="center"/>
              <w:rPr>
                <w:b/>
                <w:bCs/>
              </w:rPr>
            </w:pPr>
            <w:r w:rsidRPr="00037B6B">
              <w:rPr>
                <w:b/>
                <w:bCs/>
              </w:rPr>
              <w:t>Количество часов</w:t>
            </w:r>
          </w:p>
        </w:tc>
      </w:tr>
      <w:tr w:rsidR="00037B6B" w:rsidRPr="00037B6B" w:rsidTr="00D4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  <w:jc w:val="center"/>
              <w:rPr>
                <w:b/>
                <w:bCs/>
                <w:color w:val="000000"/>
              </w:rPr>
            </w:pPr>
          </w:p>
        </w:tc>
      </w:tr>
      <w:tr w:rsidR="00037B6B" w:rsidRPr="00037B6B" w:rsidTr="0003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037B6B">
              <w:rPr>
                <w:color w:val="000000"/>
              </w:rPr>
              <w:t>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</w:pPr>
            <w:r w:rsidRPr="00037B6B">
              <w:t>Контрольно-измерительные материалы ГИА по информатике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037B6B">
              <w:t>1</w:t>
            </w:r>
          </w:p>
        </w:tc>
      </w:tr>
      <w:tr w:rsidR="00037B6B" w:rsidRPr="00037B6B" w:rsidTr="00D40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037B6B">
              <w:rPr>
                <w:b/>
              </w:rPr>
              <w:t>Тематические блоки и тренинг по заданиям и вариантам</w:t>
            </w:r>
          </w:p>
        </w:tc>
      </w:tr>
      <w:tr w:rsidR="00037B6B" w:rsidRPr="00037B6B" w:rsidTr="0003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037B6B" w:rsidRDefault="00D655A6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</w:pPr>
            <w:r w:rsidRPr="00037B6B">
              <w:t>Представление и передача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037B6B" w:rsidRDefault="00037B6B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1</w:t>
            </w:r>
          </w:p>
        </w:tc>
      </w:tr>
      <w:tr w:rsidR="00037B6B" w:rsidRPr="00D655A6" w:rsidTr="0003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D655A6" w:rsidRDefault="00D655A6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D655A6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D655A6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D655A6" w:rsidRDefault="00037B6B" w:rsidP="00037B6B">
            <w:r w:rsidRPr="00037B6B">
              <w:t>Представление и передача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D655A6" w:rsidRDefault="00037B6B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1</w:t>
            </w:r>
          </w:p>
        </w:tc>
      </w:tr>
      <w:tr w:rsidR="00037B6B" w:rsidRPr="00D655A6" w:rsidTr="0003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D655A6" w:rsidRDefault="00D655A6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4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D655A6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D655A6" w:rsidRDefault="00037B6B" w:rsidP="00037B6B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B6B" w:rsidRPr="00D655A6" w:rsidRDefault="00037B6B" w:rsidP="00037B6B">
            <w:r w:rsidRPr="00037B6B">
              <w:t>Представление и передача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B6B" w:rsidRPr="00D655A6" w:rsidRDefault="00037B6B" w:rsidP="00037B6B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5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  <w:r w:rsidRPr="00037B6B">
              <w:t>Обработка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6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  <w:r w:rsidRPr="00037B6B">
              <w:t>Обработка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7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  <w:r w:rsidRPr="00037B6B">
              <w:t>Обработка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bookmarkStart w:id="1" w:name="_Hlk302981189"/>
            <w:r w:rsidRPr="00D655A6">
              <w:t>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  <w:r w:rsidRPr="00037B6B">
              <w:rPr>
                <w:bCs/>
              </w:rPr>
              <w:t>Основные устройства ИКТ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9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rPr>
                <w:bCs/>
              </w:rPr>
            </w:pPr>
            <w:r w:rsidRPr="00037B6B">
              <w:rPr>
                <w:bCs/>
              </w:rPr>
              <w:t>Основные устройства ИКТ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bookmarkEnd w:id="1"/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10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rPr>
                <w:bCs/>
              </w:rPr>
              <w:t>Запись средствами ИКТ информации об объектах и процессах, создание и обработка информационных объектов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rPr>
                <w:bCs/>
              </w:rPr>
            </w:pPr>
            <w:r w:rsidRPr="00037B6B">
              <w:rPr>
                <w:bCs/>
              </w:rPr>
              <w:t>Запись средствами ИКТ информации об объектах и процессах, создание и обработка информационных объектов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Проектирование и моделирование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r w:rsidRPr="00037B6B">
              <w:t>Проектирование и моделирование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14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r w:rsidRPr="00037B6B">
              <w:t>Проектирование и моделирование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15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Математические инструменты.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16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r w:rsidRPr="00037B6B">
              <w:t>Математические инструменты.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17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Электронные таблицы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r w:rsidRPr="00037B6B">
              <w:t>Электронные таблицы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19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Организация информационной среды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r w:rsidRPr="00037B6B">
              <w:t>Организация информационной среды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r w:rsidRPr="00037B6B">
              <w:t>Организация информационной среды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r w:rsidRPr="00037B6B">
              <w:t>Организация информационной среды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Поиск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24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r w:rsidRPr="00037B6B">
              <w:t>Поиск информации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25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Алгоритмизация и программирование. Понятие алгоритма.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lastRenderedPageBreak/>
              <w:t>26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r w:rsidRPr="00037B6B">
              <w:t>Алгоритмизация и программирование. Понятие алгоритма.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27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</w:pPr>
            <w:r w:rsidRPr="00037B6B">
              <w:t>Алгоритмизация и программирование. Исполнители.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28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</w:pPr>
            <w:r w:rsidRPr="00037B6B">
              <w:t>Алгоритмизация и программирование. Исполнители.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29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 xml:space="preserve">Алгоритмизация и программирование. Программирование на </w:t>
            </w:r>
            <w:proofErr w:type="gramStart"/>
            <w:r w:rsidRPr="00037B6B">
              <w:t>языке  Паскаль</w:t>
            </w:r>
            <w:proofErr w:type="gramEnd"/>
            <w:r w:rsidRPr="00037B6B">
              <w:t>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0B3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30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r w:rsidRPr="00037B6B">
              <w:t xml:space="preserve">Алгоритмизация и программирование. Программирование на </w:t>
            </w:r>
            <w:proofErr w:type="gramStart"/>
            <w:r w:rsidRPr="00037B6B">
              <w:t>языке  Паскаль</w:t>
            </w:r>
            <w:proofErr w:type="gramEnd"/>
            <w:r w:rsidRPr="00037B6B">
              <w:t>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DF0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bookmarkStart w:id="2" w:name="_Hlk302981664"/>
            <w:r w:rsidRPr="00D655A6">
              <w:t>31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Телекоммуникационные технологии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DF0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32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r w:rsidRPr="00037B6B">
              <w:t>Телекоммуникационные технологии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037B6B" w:rsidTr="00DF0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  <w:r w:rsidRPr="00D655A6">
              <w:t>33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r w:rsidRPr="00037B6B">
              <w:t>Итоговый контроль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tr w:rsidR="00D655A6" w:rsidRPr="00D655A6" w:rsidTr="00DF03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color w:val="000000"/>
              </w:rPr>
            </w:pPr>
            <w:r w:rsidRPr="00D655A6">
              <w:rPr>
                <w:color w:val="000000"/>
              </w:rPr>
              <w:t>34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/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D655A6" w:rsidRDefault="00D655A6" w:rsidP="00D655A6">
            <w:r w:rsidRPr="00037B6B">
              <w:t>Итоговый контроль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D655A6" w:rsidRDefault="00D655A6" w:rsidP="00D655A6">
            <w:pPr>
              <w:jc w:val="center"/>
            </w:pPr>
            <w:r w:rsidRPr="00D655A6">
              <w:t>1</w:t>
            </w:r>
          </w:p>
        </w:tc>
      </w:tr>
      <w:bookmarkEnd w:id="2"/>
      <w:tr w:rsidR="00D655A6" w:rsidRPr="00037B6B" w:rsidTr="00037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  <w:rPr>
                <w:b/>
                <w:color w:val="000000"/>
              </w:rPr>
            </w:pPr>
          </w:p>
        </w:tc>
        <w:tc>
          <w:tcPr>
            <w:tcW w:w="8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rPr>
                <w:b/>
                <w:color w:val="000000"/>
              </w:rPr>
            </w:pPr>
            <w:r w:rsidRPr="00037B6B">
              <w:rPr>
                <w:b/>
                <w:color w:val="000000"/>
              </w:rPr>
              <w:t>Итого:</w:t>
            </w:r>
          </w:p>
        </w:tc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55A6" w:rsidRPr="00037B6B" w:rsidRDefault="00D655A6" w:rsidP="00D655A6">
            <w:pPr>
              <w:rPr>
                <w:b/>
              </w:rPr>
            </w:pPr>
            <w:r w:rsidRPr="00D655A6">
              <w:rPr>
                <w:b/>
              </w:rPr>
              <w:t>34</w:t>
            </w:r>
            <w:r w:rsidRPr="00037B6B">
              <w:rPr>
                <w:b/>
              </w:rPr>
              <w:t xml:space="preserve"> ч.</w:t>
            </w:r>
          </w:p>
        </w:tc>
        <w:tc>
          <w:tcPr>
            <w:tcW w:w="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5A6" w:rsidRPr="00037B6B" w:rsidRDefault="00D655A6" w:rsidP="00D655A6">
            <w:pPr>
              <w:shd w:val="clear" w:color="auto" w:fill="FFFFFF"/>
              <w:spacing w:beforeLines="40" w:before="96" w:afterLines="40" w:after="96"/>
              <w:jc w:val="center"/>
            </w:pPr>
          </w:p>
        </w:tc>
      </w:tr>
    </w:tbl>
    <w:p w:rsidR="00037B6B" w:rsidRPr="00037B6B" w:rsidRDefault="00037B6B" w:rsidP="00D655A6"/>
    <w:sectPr w:rsidR="00037B6B" w:rsidRPr="00037B6B" w:rsidSect="00FB7F66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0E"/>
    <w:multiLevelType w:val="hybridMultilevel"/>
    <w:tmpl w:val="E9D4019E"/>
    <w:lvl w:ilvl="0" w:tplc="E070A36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6D84"/>
    <w:multiLevelType w:val="multilevel"/>
    <w:tmpl w:val="59D6F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E61E5"/>
    <w:multiLevelType w:val="multilevel"/>
    <w:tmpl w:val="990E4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52172DD"/>
    <w:multiLevelType w:val="multilevel"/>
    <w:tmpl w:val="CD003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51CF2"/>
    <w:multiLevelType w:val="hybridMultilevel"/>
    <w:tmpl w:val="6F96373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D7D5F05"/>
    <w:multiLevelType w:val="hybridMultilevel"/>
    <w:tmpl w:val="3422854E"/>
    <w:lvl w:ilvl="0" w:tplc="C70A8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03"/>
    <w:rsid w:val="00037B6B"/>
    <w:rsid w:val="001555FE"/>
    <w:rsid w:val="00257991"/>
    <w:rsid w:val="003445EF"/>
    <w:rsid w:val="00383E03"/>
    <w:rsid w:val="005C4774"/>
    <w:rsid w:val="006F1783"/>
    <w:rsid w:val="007B57D2"/>
    <w:rsid w:val="00927940"/>
    <w:rsid w:val="00AC2693"/>
    <w:rsid w:val="00CC61B9"/>
    <w:rsid w:val="00CD60FC"/>
    <w:rsid w:val="00D655A6"/>
    <w:rsid w:val="00E97518"/>
    <w:rsid w:val="00E97EBF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C6208-E9BB-43EB-B753-5AC22152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0F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0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1"/>
    <w:qFormat/>
    <w:rsid w:val="00CD60FC"/>
    <w:pPr>
      <w:ind w:left="720"/>
      <w:contextualSpacing/>
    </w:pPr>
  </w:style>
  <w:style w:type="paragraph" w:customStyle="1" w:styleId="Normal1">
    <w:name w:val="Normal1"/>
    <w:rsid w:val="00CD60F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D6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AC269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37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37B6B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37B6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7B6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037B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03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75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7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Пользователь Windows</cp:lastModifiedBy>
  <cp:revision>9</cp:revision>
  <cp:lastPrinted>2024-11-26T06:04:00Z</cp:lastPrinted>
  <dcterms:created xsi:type="dcterms:W3CDTF">2020-06-03T07:40:00Z</dcterms:created>
  <dcterms:modified xsi:type="dcterms:W3CDTF">2024-11-26T06:18:00Z</dcterms:modified>
</cp:coreProperties>
</file>